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34" w:rsidRPr="003971D1" w:rsidRDefault="004A2D34" w:rsidP="004A2D34">
      <w:pPr>
        <w:pStyle w:val="Header"/>
        <w:ind w:firstLine="0"/>
        <w:rPr>
          <w:rFonts w:ascii="Cambria" w:hAnsi="Cambria"/>
          <w:sz w:val="22"/>
          <w:szCs w:val="22"/>
        </w:rPr>
      </w:pPr>
      <w:r w:rsidRPr="003971D1">
        <w:rPr>
          <w:rFonts w:ascii="Cambria" w:hAnsi="Cambria"/>
          <w:sz w:val="22"/>
          <w:szCs w:val="22"/>
        </w:rPr>
        <w:t>Procedia of Engineering and Life Science</w:t>
      </w:r>
      <w:r>
        <w:rPr>
          <w:rFonts w:ascii="Cambria" w:hAnsi="Cambria"/>
          <w:sz w:val="22"/>
          <w:szCs w:val="22"/>
        </w:rPr>
        <w:t xml:space="preserve">  Vol. 1. No. 1 March 2021</w:t>
      </w:r>
    </w:p>
    <w:p w:rsidR="004A2D34" w:rsidRDefault="004A2D34" w:rsidP="004A2D34">
      <w:pPr>
        <w:pStyle w:val="Header"/>
        <w:ind w:firstLin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Seminar Nasional &amp; Call Paper Fakultas Sains dan Teknologi (SENASAINS 1</w:t>
      </w:r>
      <w:r w:rsidRPr="006B547E">
        <w:rPr>
          <w:rFonts w:ascii="Cambria" w:hAnsi="Cambria"/>
          <w:sz w:val="22"/>
          <w:szCs w:val="22"/>
          <w:vertAlign w:val="superscript"/>
        </w:rPr>
        <w:t>st</w:t>
      </w:r>
      <w:r>
        <w:rPr>
          <w:rFonts w:ascii="Cambria" w:hAnsi="Cambria"/>
          <w:sz w:val="22"/>
          <w:szCs w:val="22"/>
        </w:rPr>
        <w:t xml:space="preserve">) </w:t>
      </w:r>
    </w:p>
    <w:p w:rsidR="004A2D34" w:rsidRPr="003971D1" w:rsidRDefault="004A2D34" w:rsidP="004A2D34">
      <w:pPr>
        <w:pStyle w:val="Header"/>
        <w:ind w:firstLine="0"/>
        <w:rPr>
          <w:rFonts w:ascii="Cambria" w:hAnsi="Cambria"/>
          <w:sz w:val="22"/>
          <w:szCs w:val="22"/>
        </w:rPr>
      </w:pPr>
      <w:r w:rsidRPr="003971D1">
        <w:rPr>
          <w:rFonts w:ascii="Cambria" w:hAnsi="Cambria"/>
          <w:sz w:val="22"/>
          <w:szCs w:val="22"/>
        </w:rPr>
        <w:t>Universitas Muhammadiyah Sidoarjo</w:t>
      </w:r>
    </w:p>
    <w:p w:rsidR="00B7063E" w:rsidRDefault="000814C0">
      <w:pPr>
        <w:pStyle w:val="BodyText"/>
        <w:spacing w:before="7"/>
        <w:rPr>
          <w:rFonts w:ascii="Cambria"/>
          <w:sz w:val="8"/>
        </w:rPr>
      </w:pPr>
      <w:r>
        <w:pict>
          <v:shape id="_x0000_s1038" style="position:absolute;margin-left:69.05pt;margin-top:7.8pt;width:472.5pt;height:.1pt;z-index:-15728640;mso-wrap-distance-left:0;mso-wrap-distance-right:0;mso-position-horizontal-relative:page" coordorigin="1381,156" coordsize="9450,0" path="m1381,156r9450,e" filled="f" strokecolor="#6f2f9f" strokeweight="1.56pt">
            <v:path arrowok="t"/>
            <w10:wrap type="topAndBottom" anchorx="page"/>
          </v:shape>
        </w:pict>
      </w:r>
    </w:p>
    <w:p w:rsidR="000814C0" w:rsidRDefault="000814C0" w:rsidP="000814C0">
      <w:pPr>
        <w:pStyle w:val="Title"/>
        <w:spacing w:after="240"/>
        <w:ind w:left="0" w:firstLine="0"/>
        <w:jc w:val="center"/>
      </w:pPr>
      <w:r w:rsidRPr="000814C0">
        <w:t>Arduino Promini-based Helmet Temperature Measuring Helmet with MLX90614-DCI Sensor</w:t>
      </w:r>
    </w:p>
    <w:p w:rsidR="00B7063E" w:rsidRDefault="00BC4E4D" w:rsidP="000814C0">
      <w:pPr>
        <w:pStyle w:val="Title"/>
        <w:spacing w:after="240"/>
      </w:pPr>
      <w:r>
        <w:t>Helm</w:t>
      </w:r>
      <w:r>
        <w:rPr>
          <w:spacing w:val="-17"/>
        </w:rPr>
        <w:t xml:space="preserve"> </w:t>
      </w:r>
      <w:r>
        <w:t>Pengukur</w:t>
      </w:r>
      <w:r>
        <w:rPr>
          <w:spacing w:val="-9"/>
        </w:rPr>
        <w:t xml:space="preserve"> </w:t>
      </w:r>
      <w:r>
        <w:t>Suhu</w:t>
      </w:r>
      <w:r>
        <w:rPr>
          <w:spacing w:val="-3"/>
        </w:rPr>
        <w:t xml:space="preserve"> </w:t>
      </w:r>
      <w:r>
        <w:t>Badan</w:t>
      </w:r>
      <w:r>
        <w:rPr>
          <w:spacing w:val="-4"/>
        </w:rPr>
        <w:t xml:space="preserve"> </w:t>
      </w:r>
      <w:r>
        <w:t>Berbasis</w:t>
      </w:r>
      <w:r>
        <w:rPr>
          <w:spacing w:val="-17"/>
        </w:rPr>
        <w:t xml:space="preserve"> </w:t>
      </w:r>
      <w:r>
        <w:t>Arduino</w:t>
      </w:r>
      <w:r>
        <w:rPr>
          <w:spacing w:val="-3"/>
        </w:rPr>
        <w:t xml:space="preserve"> </w:t>
      </w:r>
      <w:r>
        <w:t>Promini</w:t>
      </w:r>
      <w:r>
        <w:rPr>
          <w:spacing w:val="-2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Sensor</w:t>
      </w:r>
      <w:r>
        <w:rPr>
          <w:spacing w:val="-67"/>
        </w:rPr>
        <w:t xml:space="preserve"> </w:t>
      </w:r>
      <w:r>
        <w:t>MLX90614-DCI</w:t>
      </w:r>
      <w:bookmarkStart w:id="0" w:name="_GoBack"/>
      <w:bookmarkEnd w:id="0"/>
    </w:p>
    <w:p w:rsidR="00B7063E" w:rsidRDefault="00BC4E4D">
      <w:pPr>
        <w:spacing w:before="224"/>
        <w:ind w:left="1267" w:right="1082"/>
        <w:jc w:val="center"/>
        <w:rPr>
          <w:sz w:val="24"/>
        </w:rPr>
      </w:pP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1"/>
          <w:sz w:val="24"/>
        </w:rPr>
        <w:t xml:space="preserve"> </w:t>
      </w:r>
      <w:r>
        <w:rPr>
          <w:sz w:val="24"/>
        </w:rPr>
        <w:t>wahyu</w:t>
      </w:r>
      <w:r>
        <w:rPr>
          <w:spacing w:val="-1"/>
          <w:sz w:val="24"/>
        </w:rPr>
        <w:t xml:space="preserve"> </w:t>
      </w:r>
      <w:r>
        <w:rPr>
          <w:sz w:val="24"/>
        </w:rPr>
        <w:t>ja’far</w:t>
      </w:r>
      <w:r>
        <w:rPr>
          <w:spacing w:val="-1"/>
          <w:sz w:val="24"/>
        </w:rPr>
        <w:t xml:space="preserve"> </w:t>
      </w:r>
      <w:r>
        <w:rPr>
          <w:sz w:val="24"/>
        </w:rPr>
        <w:t>siddiq</w:t>
      </w:r>
      <w:r>
        <w:rPr>
          <w:sz w:val="24"/>
          <w:vertAlign w:val="superscript"/>
        </w:rPr>
        <w:t>1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3"/>
          <w:sz w:val="24"/>
        </w:rPr>
        <w:t xml:space="preserve"> </w:t>
      </w:r>
      <w:r>
        <w:rPr>
          <w:sz w:val="24"/>
        </w:rPr>
        <w:t>indah</w:t>
      </w:r>
      <w:r>
        <w:rPr>
          <w:spacing w:val="-1"/>
          <w:sz w:val="24"/>
        </w:rPr>
        <w:t xml:space="preserve"> </w:t>
      </w:r>
      <w:r>
        <w:rPr>
          <w:sz w:val="24"/>
        </w:rPr>
        <w:t>sulistiyowati</w:t>
      </w:r>
      <w:r>
        <w:rPr>
          <w:sz w:val="24"/>
          <w:vertAlign w:val="superscript"/>
        </w:rPr>
        <w:t>2</w:t>
      </w:r>
    </w:p>
    <w:p w:rsidR="00B7063E" w:rsidRDefault="000814C0">
      <w:pPr>
        <w:spacing w:before="3"/>
        <w:ind w:left="1267" w:right="1081"/>
        <w:jc w:val="center"/>
        <w:rPr>
          <w:sz w:val="18"/>
        </w:rPr>
      </w:pPr>
      <w:hyperlink r:id="rId7">
        <w:r w:rsidR="00BC4E4D">
          <w:rPr>
            <w:sz w:val="18"/>
          </w:rPr>
          <w:t>{wjafar7@g</w:t>
        </w:r>
      </w:hyperlink>
      <w:r w:rsidR="00BC4E4D">
        <w:rPr>
          <w:sz w:val="18"/>
        </w:rPr>
        <w:t>m</w:t>
      </w:r>
      <w:hyperlink r:id="rId8">
        <w:r w:rsidR="00BC4E4D">
          <w:rPr>
            <w:sz w:val="18"/>
          </w:rPr>
          <w:t>ail.com</w:t>
        </w:r>
        <w:r w:rsidR="00BC4E4D">
          <w:rPr>
            <w:sz w:val="18"/>
            <w:vertAlign w:val="superscript"/>
          </w:rPr>
          <w:t>1</w:t>
        </w:r>
        <w:r w:rsidR="00BC4E4D">
          <w:rPr>
            <w:sz w:val="18"/>
          </w:rPr>
          <w:t>,</w:t>
        </w:r>
        <w:r w:rsidR="00BC4E4D">
          <w:rPr>
            <w:spacing w:val="-6"/>
            <w:sz w:val="18"/>
          </w:rPr>
          <w:t xml:space="preserve"> </w:t>
        </w:r>
      </w:hyperlink>
      <w:hyperlink r:id="rId9">
        <w:r w:rsidR="00BC4E4D">
          <w:rPr>
            <w:sz w:val="18"/>
          </w:rPr>
          <w:t>indahsulistiyowati@umsida.ac.id</w:t>
        </w:r>
        <w:r w:rsidR="00BC4E4D">
          <w:rPr>
            <w:sz w:val="18"/>
            <w:vertAlign w:val="superscript"/>
          </w:rPr>
          <w:t>2</w:t>
        </w:r>
      </w:hyperlink>
      <w:r w:rsidR="00BC4E4D">
        <w:rPr>
          <w:sz w:val="18"/>
        </w:rPr>
        <w:t>}</w:t>
      </w:r>
    </w:p>
    <w:p w:rsidR="00B7063E" w:rsidRDefault="00B7063E">
      <w:pPr>
        <w:pStyle w:val="BodyText"/>
        <w:spacing w:before="11"/>
        <w:rPr>
          <w:sz w:val="23"/>
        </w:rPr>
      </w:pPr>
    </w:p>
    <w:p w:rsidR="00B7063E" w:rsidRDefault="00BC4E4D">
      <w:pPr>
        <w:spacing w:line="207" w:lineRule="exact"/>
        <w:ind w:left="1260" w:right="1084"/>
        <w:jc w:val="center"/>
        <w:rPr>
          <w:sz w:val="18"/>
        </w:rPr>
      </w:pPr>
      <w:r>
        <w:rPr>
          <w:sz w:val="18"/>
        </w:rPr>
        <w:t>Prodi</w:t>
      </w:r>
      <w:r>
        <w:rPr>
          <w:spacing w:val="-5"/>
          <w:sz w:val="18"/>
        </w:rPr>
        <w:t xml:space="preserve"> </w:t>
      </w:r>
      <w:r>
        <w:rPr>
          <w:sz w:val="18"/>
        </w:rPr>
        <w:t>Teknik</w:t>
      </w:r>
      <w:r>
        <w:rPr>
          <w:spacing w:val="-3"/>
          <w:sz w:val="18"/>
        </w:rPr>
        <w:t xml:space="preserve"> </w:t>
      </w:r>
      <w:r>
        <w:rPr>
          <w:sz w:val="18"/>
        </w:rPr>
        <w:t>Elektro,</w:t>
      </w:r>
      <w:r>
        <w:rPr>
          <w:spacing w:val="-2"/>
          <w:sz w:val="18"/>
        </w:rPr>
        <w:t xml:space="preserve"> </w:t>
      </w:r>
      <w:r>
        <w:rPr>
          <w:sz w:val="18"/>
        </w:rPr>
        <w:t>Fakultas</w:t>
      </w:r>
      <w:r>
        <w:rPr>
          <w:spacing w:val="-2"/>
          <w:sz w:val="18"/>
        </w:rPr>
        <w:t xml:space="preserve"> </w:t>
      </w:r>
      <w:r>
        <w:rPr>
          <w:sz w:val="18"/>
        </w:rPr>
        <w:t>Sains</w:t>
      </w:r>
      <w:r>
        <w:rPr>
          <w:spacing w:val="-2"/>
          <w:sz w:val="18"/>
        </w:rPr>
        <w:t xml:space="preserve"> </w:t>
      </w:r>
      <w:r>
        <w:rPr>
          <w:sz w:val="18"/>
        </w:rPr>
        <w:t>dan</w:t>
      </w:r>
      <w:r>
        <w:rPr>
          <w:spacing w:val="-3"/>
          <w:sz w:val="18"/>
        </w:rPr>
        <w:t xml:space="preserve"> </w:t>
      </w:r>
      <w:r>
        <w:rPr>
          <w:sz w:val="18"/>
        </w:rPr>
        <w:t>Teknologi</w:t>
      </w:r>
      <w:r>
        <w:rPr>
          <w:spacing w:val="-3"/>
          <w:sz w:val="18"/>
        </w:rPr>
        <w:t xml:space="preserve"> </w:t>
      </w:r>
      <w:r>
        <w:rPr>
          <w:sz w:val="18"/>
        </w:rPr>
        <w:t>Universitas</w:t>
      </w:r>
      <w:r>
        <w:rPr>
          <w:spacing w:val="-3"/>
          <w:sz w:val="18"/>
        </w:rPr>
        <w:t xml:space="preserve"> </w:t>
      </w:r>
      <w:r>
        <w:rPr>
          <w:sz w:val="18"/>
        </w:rPr>
        <w:t>Muhammadiyah</w:t>
      </w:r>
      <w:r>
        <w:rPr>
          <w:spacing w:val="-1"/>
          <w:sz w:val="18"/>
        </w:rPr>
        <w:t xml:space="preserve"> </w:t>
      </w:r>
      <w:r>
        <w:rPr>
          <w:sz w:val="18"/>
        </w:rPr>
        <w:t>Sidoarjo</w:t>
      </w:r>
    </w:p>
    <w:p w:rsidR="00B7063E" w:rsidRDefault="00BC4E4D">
      <w:pPr>
        <w:spacing w:line="207" w:lineRule="exact"/>
        <w:ind w:left="1267" w:right="1084"/>
        <w:jc w:val="center"/>
        <w:rPr>
          <w:sz w:val="18"/>
        </w:rPr>
      </w:pPr>
      <w:r>
        <w:rPr>
          <w:sz w:val="18"/>
        </w:rPr>
        <w:t>Jl.</w:t>
      </w:r>
      <w:r>
        <w:rPr>
          <w:spacing w:val="-2"/>
          <w:sz w:val="18"/>
        </w:rPr>
        <w:t xml:space="preserve"> </w:t>
      </w:r>
      <w:r>
        <w:rPr>
          <w:sz w:val="18"/>
        </w:rPr>
        <w:t>Mojopahit</w:t>
      </w:r>
      <w:r>
        <w:rPr>
          <w:spacing w:val="-2"/>
          <w:sz w:val="18"/>
        </w:rPr>
        <w:t xml:space="preserve"> </w:t>
      </w:r>
      <w:r>
        <w:rPr>
          <w:sz w:val="18"/>
        </w:rPr>
        <w:t>No.666</w:t>
      </w:r>
      <w:r>
        <w:rPr>
          <w:spacing w:val="-3"/>
          <w:sz w:val="18"/>
        </w:rPr>
        <w:t xml:space="preserve"> </w:t>
      </w:r>
      <w:r>
        <w:rPr>
          <w:sz w:val="18"/>
        </w:rPr>
        <w:t>B,</w:t>
      </w:r>
      <w:r>
        <w:rPr>
          <w:spacing w:val="-2"/>
          <w:sz w:val="18"/>
        </w:rPr>
        <w:t xml:space="preserve"> </w:t>
      </w:r>
      <w:r>
        <w:rPr>
          <w:sz w:val="18"/>
        </w:rPr>
        <w:t>Sidowayah,</w:t>
      </w:r>
      <w:r>
        <w:rPr>
          <w:spacing w:val="-2"/>
          <w:sz w:val="18"/>
        </w:rPr>
        <w:t xml:space="preserve"> </w:t>
      </w:r>
      <w:r>
        <w:rPr>
          <w:sz w:val="18"/>
        </w:rPr>
        <w:t>Celep,</w:t>
      </w:r>
      <w:r>
        <w:rPr>
          <w:spacing w:val="-1"/>
          <w:sz w:val="18"/>
        </w:rPr>
        <w:t xml:space="preserve"> </w:t>
      </w:r>
      <w:r>
        <w:rPr>
          <w:sz w:val="18"/>
        </w:rPr>
        <w:t>Kec.</w:t>
      </w:r>
      <w:r>
        <w:rPr>
          <w:spacing w:val="-2"/>
          <w:sz w:val="18"/>
        </w:rPr>
        <w:t xml:space="preserve"> </w:t>
      </w:r>
      <w:r>
        <w:rPr>
          <w:sz w:val="18"/>
        </w:rPr>
        <w:t>Sidoarjo,</w:t>
      </w:r>
      <w:r>
        <w:rPr>
          <w:spacing w:val="-2"/>
          <w:sz w:val="18"/>
        </w:rPr>
        <w:t xml:space="preserve"> </w:t>
      </w:r>
      <w:r>
        <w:rPr>
          <w:sz w:val="18"/>
        </w:rPr>
        <w:t>Kabupaten</w:t>
      </w:r>
      <w:r>
        <w:rPr>
          <w:spacing w:val="-1"/>
          <w:sz w:val="18"/>
        </w:rPr>
        <w:t xml:space="preserve"> </w:t>
      </w:r>
      <w:r>
        <w:rPr>
          <w:sz w:val="18"/>
        </w:rPr>
        <w:t>Sidoarjo,</w:t>
      </w:r>
      <w:r>
        <w:rPr>
          <w:spacing w:val="-2"/>
          <w:sz w:val="18"/>
        </w:rPr>
        <w:t xml:space="preserve"> </w:t>
      </w:r>
      <w:r>
        <w:rPr>
          <w:sz w:val="18"/>
        </w:rPr>
        <w:t>Jawa Timur</w:t>
      </w:r>
      <w:r>
        <w:rPr>
          <w:spacing w:val="-1"/>
          <w:sz w:val="18"/>
        </w:rPr>
        <w:t xml:space="preserve"> </w:t>
      </w:r>
      <w:r>
        <w:rPr>
          <w:sz w:val="18"/>
        </w:rPr>
        <w:t>61215</w:t>
      </w:r>
      <w:r>
        <w:rPr>
          <w:sz w:val="18"/>
          <w:vertAlign w:val="superscript"/>
        </w:rPr>
        <w:t>1</w:t>
      </w:r>
      <w:proofErr w:type="gramStart"/>
      <w:r>
        <w:rPr>
          <w:sz w:val="18"/>
          <w:vertAlign w:val="superscript"/>
        </w:rPr>
        <w:t>,2</w:t>
      </w:r>
      <w:proofErr w:type="gramEnd"/>
    </w:p>
    <w:p w:rsidR="00B7063E" w:rsidRDefault="00B7063E">
      <w:pPr>
        <w:pStyle w:val="BodyText"/>
      </w:pPr>
    </w:p>
    <w:p w:rsidR="00B7063E" w:rsidRDefault="00B7063E">
      <w:pPr>
        <w:pStyle w:val="BodyText"/>
        <w:spacing w:before="10"/>
        <w:rPr>
          <w:sz w:val="19"/>
        </w:rPr>
      </w:pPr>
    </w:p>
    <w:p w:rsidR="00B7063E" w:rsidRDefault="00BC4E4D">
      <w:pPr>
        <w:ind w:left="131" w:right="176"/>
        <w:jc w:val="both"/>
        <w:rPr>
          <w:i/>
          <w:sz w:val="20"/>
        </w:rPr>
      </w:pPr>
      <w:r>
        <w:rPr>
          <w:b/>
          <w:i/>
          <w:w w:val="95"/>
          <w:sz w:val="20"/>
        </w:rPr>
        <w:t>Abstract</w:t>
      </w:r>
      <w:r>
        <w:rPr>
          <w:i/>
          <w:w w:val="95"/>
          <w:sz w:val="20"/>
        </w:rPr>
        <w:t>. The Covid-19 pandemic that is currently spreading in Indonesia has claimed thousands of lives. Coronavirus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Disease is characterized by the main clinical symptoms of fever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&gt;38 °C, coughing, to shortness of breath.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preventing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its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spread,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government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conducts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early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detection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examining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symptoms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fever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and enforcing health protocols on each line. Therefore, we need an appropriate innovation that can make it easier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 officers/guards to check human body temperature, especially in crowded places such as at airports, malls, or 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highway.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Currently,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body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temperature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measurement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equipment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widely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used,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allegedly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made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many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errors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 detecting it. Therefore, an innovative helmet was created that can be used by guards, security and even the police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detect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body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temperature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based 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Arduino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 Mini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MLX90614-DCI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sensor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output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body temperature displayed on the LED screen. When the body temperature reads more than 38 °C, the helmet will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buzzer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show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target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measurement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fever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condition,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recommended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going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health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center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further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examination.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tool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tested,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sensor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readings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accuracy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distance of 100 cm with several participants and the sensor readings are compared with the reading values from the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alpha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one thermometer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 measurement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results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have 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accuracy level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95%.</w:t>
      </w:r>
    </w:p>
    <w:p w:rsidR="00B7063E" w:rsidRDefault="00BC4E4D">
      <w:pPr>
        <w:spacing w:before="59"/>
        <w:ind w:left="131"/>
        <w:jc w:val="both"/>
        <w:rPr>
          <w:i/>
          <w:sz w:val="20"/>
        </w:rPr>
      </w:pPr>
      <w:r>
        <w:rPr>
          <w:b/>
          <w:i/>
          <w:sz w:val="20"/>
        </w:rPr>
        <w:t>Keywords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Arduino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Promini;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Covid19;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MLX90614-DCI;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Infrared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Thermometer.</w:t>
      </w:r>
    </w:p>
    <w:p w:rsidR="00B7063E" w:rsidRDefault="00B7063E">
      <w:pPr>
        <w:pStyle w:val="BodyText"/>
        <w:rPr>
          <w:i/>
          <w:sz w:val="24"/>
        </w:rPr>
      </w:pPr>
    </w:p>
    <w:p w:rsidR="00B7063E" w:rsidRDefault="00BC4E4D">
      <w:pPr>
        <w:ind w:left="131" w:right="173"/>
        <w:jc w:val="both"/>
        <w:rPr>
          <w:i/>
          <w:sz w:val="20"/>
        </w:rPr>
      </w:pPr>
      <w:r>
        <w:rPr>
          <w:b/>
          <w:i/>
          <w:sz w:val="20"/>
        </w:rPr>
        <w:t>Abstrak</w:t>
      </w:r>
      <w:r>
        <w:rPr>
          <w:i/>
          <w:sz w:val="20"/>
        </w:rPr>
        <w:t>. Pandemic covid-19 yang merebak di Indonesia saat ini telah merenggut ribuan korban jiwa. Coronavirus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Disease ditandai dengan gejala klinis utama berupa demam &gt;38°C, batuk, hingga sesak nafas. Dalam pencegahan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penyebarannya, pemerintah melakukan deteksi dini dengan melakukan pemeriksaan pada gejala utama berupa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demam serta pemberlakuan protokol kesehatan di setiap lini. Karenanya diperlukan sebuah inovasi tepat guna yang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dapat memudahkan petugas/penjaga dalam melakukan pengawasan suhu tubuh manusia terutama ditempat-tempat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keramaian seperti di bandara, mall, atau dijalan raya. Saat ini peralatan pengukuran suhu tubuh yang banyak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digunakan,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disinyalir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banyak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melakukan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kesalahan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mendeteksi.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Maka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itu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diciptakan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sebuah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inovasi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helm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yang dapat digunakan oleh penjaga, security bahkan polisi untuk melakukan deteksi suhu tubuh berbasis Arduino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promini dengan sensor MLX90614-DCI dan outputnya adalah suhu tubuh aktual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yang ditampilkan melalui layar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LED.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Ketika suhu tubuh terbaca lebih dari 38°C maka helm </w:t>
      </w:r>
      <w:proofErr w:type="gramStart"/>
      <w:r>
        <w:rPr>
          <w:i/>
          <w:sz w:val="20"/>
        </w:rPr>
        <w:t>akan</w:t>
      </w:r>
      <w:proofErr w:type="gramEnd"/>
      <w:r>
        <w:rPr>
          <w:i/>
          <w:sz w:val="20"/>
        </w:rPr>
        <w:t xml:space="preserve"> menyalakan buzzer dan LED sebagai penanda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bahwa target pengukuran dalam kondisi demam dan dianjurkan untuk ke pusat kesehatan untuk pemeriksaan lebih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lanjut. Alat ini telah diuji dan pembacaan sensornya mempunyai keakuratan pada jarak 100cm dengan beberapa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partisipan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hasil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pembacaan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sensor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dibandingkan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dengan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nilai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pembacaan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dari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thermometer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alpha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hasil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pengukuranya mempunyai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tingkat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keakuratan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sebesar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95%.</w:t>
      </w:r>
    </w:p>
    <w:p w:rsidR="00B7063E" w:rsidRDefault="00BC4E4D">
      <w:pPr>
        <w:spacing w:before="59"/>
        <w:ind w:left="131"/>
        <w:jc w:val="both"/>
        <w:rPr>
          <w:i/>
          <w:sz w:val="20"/>
        </w:rPr>
      </w:pPr>
      <w:r>
        <w:rPr>
          <w:b/>
          <w:i/>
          <w:sz w:val="20"/>
        </w:rPr>
        <w:t>Kata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Kunci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-2"/>
          <w:sz w:val="20"/>
        </w:rPr>
        <w:t xml:space="preserve"> </w:t>
      </w:r>
      <w:r>
        <w:rPr>
          <w:i/>
          <w:sz w:val="20"/>
        </w:rPr>
        <w:t>Arduino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Promini;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Covid19;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MLX90614-DCI;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Infrared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Thermometer.</w:t>
      </w:r>
    </w:p>
    <w:p w:rsidR="00B7063E" w:rsidRDefault="00B7063E">
      <w:pPr>
        <w:pStyle w:val="BodyText"/>
        <w:rPr>
          <w:i/>
          <w:sz w:val="22"/>
        </w:rPr>
      </w:pPr>
    </w:p>
    <w:p w:rsidR="00B7063E" w:rsidRDefault="00BC4E4D">
      <w:pPr>
        <w:pStyle w:val="ListParagraph"/>
        <w:numPr>
          <w:ilvl w:val="0"/>
          <w:numId w:val="5"/>
        </w:numPr>
        <w:tabs>
          <w:tab w:val="left" w:pos="4160"/>
        </w:tabs>
        <w:spacing w:before="183"/>
        <w:ind w:hanging="203"/>
        <w:jc w:val="left"/>
        <w:rPr>
          <w:b/>
          <w:sz w:val="19"/>
        </w:rPr>
      </w:pPr>
      <w:r>
        <w:rPr>
          <w:b/>
          <w:sz w:val="24"/>
        </w:rPr>
        <w:t>P</w:t>
      </w:r>
      <w:r>
        <w:rPr>
          <w:b/>
          <w:sz w:val="19"/>
        </w:rPr>
        <w:t>ENDAHULUAN</w:t>
      </w:r>
    </w:p>
    <w:p w:rsidR="00B7063E" w:rsidRDefault="00BC4E4D">
      <w:pPr>
        <w:spacing w:before="141"/>
        <w:ind w:left="131" w:right="171" w:firstLine="288"/>
        <w:jc w:val="both"/>
        <w:rPr>
          <w:sz w:val="20"/>
        </w:rPr>
      </w:pPr>
      <w:r>
        <w:rPr>
          <w:i/>
          <w:sz w:val="20"/>
        </w:rPr>
        <w:t>Coronavirus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deases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(SARS-CoV-2)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atau</w:t>
      </w:r>
      <w:r>
        <w:rPr>
          <w:spacing w:val="-4"/>
          <w:sz w:val="20"/>
        </w:rPr>
        <w:t xml:space="preserve"> </w:t>
      </w:r>
      <w:r>
        <w:rPr>
          <w:sz w:val="20"/>
        </w:rPr>
        <w:t>yang</w:t>
      </w:r>
      <w:r>
        <w:rPr>
          <w:spacing w:val="-6"/>
          <w:sz w:val="20"/>
        </w:rPr>
        <w:t xml:space="preserve"> </w:t>
      </w:r>
      <w:r>
        <w:rPr>
          <w:sz w:val="20"/>
        </w:rPr>
        <w:t>sekarang</w:t>
      </w:r>
      <w:r>
        <w:rPr>
          <w:spacing w:val="-7"/>
          <w:sz w:val="20"/>
        </w:rPr>
        <w:t xml:space="preserve"> </w:t>
      </w:r>
      <w:r>
        <w:rPr>
          <w:sz w:val="20"/>
        </w:rPr>
        <w:t>dikenal</w:t>
      </w:r>
      <w:r>
        <w:rPr>
          <w:spacing w:val="-4"/>
          <w:sz w:val="20"/>
        </w:rPr>
        <w:t xml:space="preserve"> </w:t>
      </w:r>
      <w:r>
        <w:rPr>
          <w:sz w:val="20"/>
        </w:rPr>
        <w:t>dengan</w:t>
      </w:r>
      <w:r>
        <w:rPr>
          <w:spacing w:val="-6"/>
          <w:sz w:val="20"/>
        </w:rPr>
        <w:t xml:space="preserve"> </w:t>
      </w:r>
      <w:r>
        <w:rPr>
          <w:sz w:val="20"/>
        </w:rPr>
        <w:t>sebutan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Covid-19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merupakan</w:t>
      </w:r>
      <w:r>
        <w:rPr>
          <w:spacing w:val="-5"/>
          <w:sz w:val="20"/>
        </w:rPr>
        <w:t xml:space="preserve"> </w:t>
      </w:r>
      <w:r>
        <w:rPr>
          <w:sz w:val="20"/>
        </w:rPr>
        <w:t>sebuah</w:t>
      </w:r>
      <w:r>
        <w:rPr>
          <w:spacing w:val="-4"/>
          <w:sz w:val="20"/>
        </w:rPr>
        <w:t xml:space="preserve"> </w:t>
      </w:r>
      <w:r>
        <w:rPr>
          <w:sz w:val="20"/>
        </w:rPr>
        <w:t>virus</w:t>
      </w:r>
      <w:r>
        <w:rPr>
          <w:spacing w:val="-48"/>
          <w:sz w:val="20"/>
        </w:rPr>
        <w:t xml:space="preserve"> </w:t>
      </w:r>
      <w:r>
        <w:rPr>
          <w:sz w:val="20"/>
        </w:rPr>
        <w:t>baru yang</w:t>
      </w:r>
      <w:r>
        <w:rPr>
          <w:spacing w:val="-2"/>
          <w:sz w:val="20"/>
        </w:rPr>
        <w:t xml:space="preserve"> </w:t>
      </w:r>
      <w:r>
        <w:rPr>
          <w:sz w:val="20"/>
        </w:rPr>
        <w:t>berasal</w:t>
      </w:r>
      <w:r>
        <w:rPr>
          <w:spacing w:val="-2"/>
          <w:sz w:val="20"/>
        </w:rPr>
        <w:t xml:space="preserve"> </w:t>
      </w:r>
      <w:r>
        <w:rPr>
          <w:sz w:val="20"/>
        </w:rPr>
        <w:t>dari</w:t>
      </w:r>
      <w:r>
        <w:rPr>
          <w:spacing w:val="-1"/>
          <w:sz w:val="20"/>
        </w:rPr>
        <w:t xml:space="preserve"> </w:t>
      </w:r>
      <w:r>
        <w:rPr>
          <w:sz w:val="20"/>
        </w:rPr>
        <w:t>Wuhan</w:t>
      </w:r>
      <w:r>
        <w:rPr>
          <w:spacing w:val="-2"/>
          <w:sz w:val="20"/>
        </w:rPr>
        <w:t xml:space="preserve"> </w:t>
      </w:r>
      <w:r>
        <w:rPr>
          <w:sz w:val="20"/>
        </w:rPr>
        <w:t>pada</w:t>
      </w:r>
      <w:r>
        <w:rPr>
          <w:spacing w:val="-1"/>
          <w:sz w:val="20"/>
        </w:rPr>
        <w:t xml:space="preserve"> </w:t>
      </w:r>
      <w:r>
        <w:rPr>
          <w:sz w:val="20"/>
        </w:rPr>
        <w:t>akhir tahun</w:t>
      </w:r>
      <w:r>
        <w:rPr>
          <w:spacing w:val="-2"/>
          <w:sz w:val="20"/>
        </w:rPr>
        <w:t xml:space="preserve"> </w:t>
      </w:r>
      <w:r>
        <w:rPr>
          <w:sz w:val="20"/>
        </w:rPr>
        <w:t>2019 yang</w:t>
      </w:r>
      <w:r>
        <w:rPr>
          <w:spacing w:val="-1"/>
          <w:sz w:val="20"/>
        </w:rPr>
        <w:t xml:space="preserve"> </w:t>
      </w:r>
      <w:r>
        <w:rPr>
          <w:sz w:val="20"/>
        </w:rPr>
        <w:t>kini</w:t>
      </w:r>
      <w:r>
        <w:rPr>
          <w:spacing w:val="-2"/>
          <w:sz w:val="20"/>
        </w:rPr>
        <w:t xml:space="preserve"> </w:t>
      </w:r>
      <w:r>
        <w:rPr>
          <w:sz w:val="20"/>
        </w:rPr>
        <w:t>telah menyebar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seluruh dunia.</w:t>
      </w:r>
    </w:p>
    <w:p w:rsidR="00B7063E" w:rsidRDefault="00BC4E4D">
      <w:pPr>
        <w:pStyle w:val="BodyText"/>
        <w:ind w:left="131" w:right="171" w:firstLine="288"/>
        <w:jc w:val="both"/>
      </w:pPr>
      <w:r>
        <w:rPr>
          <w:i/>
        </w:rPr>
        <w:t>Covid-19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rPr>
          <w:i/>
        </w:rPr>
        <w:t>SARS-CoV-2</w:t>
      </w:r>
      <w:r>
        <w:t>,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jutaan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meninggal</w:t>
      </w:r>
      <w:r>
        <w:rPr>
          <w:spacing w:val="1"/>
        </w:rPr>
        <w:t xml:space="preserve"> </w:t>
      </w:r>
      <w:r>
        <w:t>diseluruh</w:t>
      </w:r>
      <w:r>
        <w:rPr>
          <w:spacing w:val="1"/>
        </w:rPr>
        <w:t xml:space="preserve"> </w:t>
      </w:r>
      <w:r>
        <w:t>dunia.</w:t>
      </w:r>
      <w:r>
        <w:rPr>
          <w:spacing w:val="1"/>
        </w:rPr>
        <w:t xml:space="preserve"> </w:t>
      </w:r>
      <w:r>
        <w:t>Kebanyakan</w:t>
      </w:r>
      <w:r>
        <w:rPr>
          <w:spacing w:val="1"/>
        </w:rPr>
        <w:t xml:space="preserve"> </w:t>
      </w:r>
      <w:r>
        <w:t xml:space="preserve">penderitanya </w:t>
      </w:r>
      <w:proofErr w:type="gramStart"/>
      <w:r>
        <w:t>akan</w:t>
      </w:r>
      <w:proofErr w:type="gramEnd"/>
      <w:r>
        <w:t xml:space="preserve"> mengalami gejala ringan dan harus melakukan isolasi mandiri dan yang mengalami gejala berat</w:t>
      </w:r>
      <w:r>
        <w:rPr>
          <w:spacing w:val="1"/>
        </w:rPr>
        <w:t xml:space="preserve"> </w:t>
      </w:r>
      <w:r>
        <w:t>diharuskan untuk melakukan isolasi serta perawatan di fasilitas kesehatan yang memadai. Adapun tanda utama dari</w:t>
      </w:r>
      <w:r>
        <w:rPr>
          <w:spacing w:val="1"/>
        </w:rPr>
        <w:t xml:space="preserve"> </w:t>
      </w:r>
      <w:r>
        <w:t>penderita virus ini yakni berupa demam dengan suhu tubuh lebih dari 38°C, mengalami batuk, pilek, sesak nafas,</w:t>
      </w:r>
      <w:r>
        <w:rPr>
          <w:spacing w:val="1"/>
        </w:rPr>
        <w:t xml:space="preserve"> </w:t>
      </w:r>
      <w:r>
        <w:t>berkurangnya</w:t>
      </w:r>
      <w:r>
        <w:rPr>
          <w:spacing w:val="-1"/>
        </w:rPr>
        <w:t xml:space="preserve"> </w:t>
      </w:r>
      <w:r>
        <w:t>indera penciuman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perasa</w:t>
      </w:r>
      <w:r>
        <w:rPr>
          <w:spacing w:val="4"/>
        </w:rPr>
        <w:t xml:space="preserve"> </w:t>
      </w:r>
      <w:r>
        <w:t>[1].</w:t>
      </w:r>
    </w:p>
    <w:p w:rsidR="00B7063E" w:rsidRDefault="00BC4E4D">
      <w:pPr>
        <w:pStyle w:val="BodyText"/>
        <w:ind w:left="131" w:right="173" w:firstLine="288"/>
        <w:jc w:val="both"/>
      </w:pPr>
      <w:r>
        <w:t>Dalam hal ini telah dilakukan tindakan deteksi dini yang dapat diketahui dari suhu tubuh penderita. Sehingga,</w:t>
      </w:r>
      <w:r>
        <w:rPr>
          <w:spacing w:val="1"/>
        </w:rPr>
        <w:t xml:space="preserve"> </w:t>
      </w:r>
      <w:r>
        <w:rPr>
          <w:spacing w:val="-1"/>
        </w:rPr>
        <w:t>diperlukan</w:t>
      </w:r>
      <w:r>
        <w:rPr>
          <w:spacing w:val="-10"/>
        </w:rPr>
        <w:t xml:space="preserve"> </w:t>
      </w:r>
      <w:r>
        <w:rPr>
          <w:spacing w:val="-1"/>
        </w:rPr>
        <w:t>suatu</w:t>
      </w:r>
      <w:r>
        <w:rPr>
          <w:spacing w:val="-11"/>
        </w:rPr>
        <w:t xml:space="preserve"> </w:t>
      </w:r>
      <w:r>
        <w:rPr>
          <w:spacing w:val="-1"/>
        </w:rPr>
        <w:t>inovasi</w:t>
      </w:r>
      <w:r>
        <w:rPr>
          <w:spacing w:val="-6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r>
        <w:rPr>
          <w:spacing w:val="-1"/>
        </w:rPr>
        <w:t>dapat</w:t>
      </w:r>
      <w:r>
        <w:rPr>
          <w:spacing w:val="-8"/>
        </w:rPr>
        <w:t xml:space="preserve"> </w:t>
      </w:r>
      <w:r>
        <w:rPr>
          <w:spacing w:val="-1"/>
        </w:rPr>
        <w:t>memudahkan</w:t>
      </w:r>
      <w:r>
        <w:rPr>
          <w:spacing w:val="-11"/>
        </w:rPr>
        <w:t xml:space="preserve"> </w:t>
      </w:r>
      <w:r>
        <w:rPr>
          <w:spacing w:val="-1"/>
        </w:rPr>
        <w:t>petugas/penjaga</w:t>
      </w:r>
      <w:r>
        <w:rPr>
          <w:spacing w:val="-8"/>
        </w:rPr>
        <w:t xml:space="preserve"> </w:t>
      </w:r>
      <w:r>
        <w:t>dalam</w:t>
      </w:r>
      <w:r>
        <w:rPr>
          <w:spacing w:val="-11"/>
        </w:rPr>
        <w:t xml:space="preserve"> </w:t>
      </w:r>
      <w:r>
        <w:t>melakukan</w:t>
      </w:r>
      <w:r>
        <w:rPr>
          <w:spacing w:val="-10"/>
        </w:rPr>
        <w:t xml:space="preserve"> </w:t>
      </w:r>
      <w:r>
        <w:t>pengawasan</w:t>
      </w:r>
      <w:r>
        <w:rPr>
          <w:spacing w:val="-10"/>
        </w:rPr>
        <w:t xml:space="preserve"> </w:t>
      </w:r>
      <w:r>
        <w:t>suhu</w:t>
      </w:r>
      <w:r>
        <w:rPr>
          <w:spacing w:val="-10"/>
        </w:rPr>
        <w:t xml:space="preserve"> </w:t>
      </w:r>
      <w:r>
        <w:t>tubuh</w:t>
      </w:r>
      <w:r>
        <w:rPr>
          <w:spacing w:val="-8"/>
        </w:rPr>
        <w:t xml:space="preserve"> </w:t>
      </w:r>
      <w:r>
        <w:t>manusia</w:t>
      </w:r>
      <w:r>
        <w:rPr>
          <w:spacing w:val="-47"/>
        </w:rPr>
        <w:t xml:space="preserve"> </w:t>
      </w:r>
      <w:r>
        <w:t>terutama ditempat-tempat keramaian seperti di bandara, mall, atau dijalan raya. Saat ini peralatan pengukuran suhu</w:t>
      </w:r>
      <w:r>
        <w:rPr>
          <w:spacing w:val="1"/>
        </w:rPr>
        <w:t xml:space="preserve"> </w:t>
      </w:r>
      <w:r>
        <w:t>tubuh yang banyak digunakan, disinyalir banyak melakukan kesalahan dalam pendeteksian dan masih berpotensi</w:t>
      </w:r>
      <w:r>
        <w:rPr>
          <w:spacing w:val="1"/>
        </w:rPr>
        <w:t xml:space="preserve"> </w:t>
      </w:r>
      <w:r>
        <w:t xml:space="preserve">adanya penyebaran covid19 dikarenakan dalam melakukan uji suhu badan orang yang </w:t>
      </w:r>
      <w:proofErr w:type="gramStart"/>
      <w:r>
        <w:t>akan</w:t>
      </w:r>
      <w:proofErr w:type="gramEnd"/>
      <w:r>
        <w:t xml:space="preserve"> diuji suhu badanya harus</w:t>
      </w:r>
      <w:r>
        <w:rPr>
          <w:spacing w:val="-47"/>
        </w:rPr>
        <w:t xml:space="preserve"> </w:t>
      </w:r>
      <w:r>
        <w:t>berada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jarak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dekat</w:t>
      </w:r>
      <w:r>
        <w:rPr>
          <w:spacing w:val="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petugas.</w:t>
      </w:r>
    </w:p>
    <w:p w:rsidR="00B7063E" w:rsidRDefault="00B7063E">
      <w:pPr>
        <w:jc w:val="both"/>
        <w:sectPr w:rsidR="00B7063E">
          <w:type w:val="continuous"/>
          <w:pgSz w:w="11910" w:h="16840"/>
          <w:pgMar w:top="320" w:right="960" w:bottom="280" w:left="1280" w:header="720" w:footer="720" w:gutter="0"/>
          <w:cols w:space="720"/>
        </w:sectPr>
      </w:pPr>
    </w:p>
    <w:p w:rsidR="00B7063E" w:rsidRDefault="00B7063E">
      <w:pPr>
        <w:pStyle w:val="BodyText"/>
        <w:spacing w:before="1"/>
        <w:rPr>
          <w:sz w:val="12"/>
        </w:rPr>
      </w:pPr>
    </w:p>
    <w:p w:rsidR="00B7063E" w:rsidRDefault="000814C0">
      <w:pPr>
        <w:pStyle w:val="BodyText"/>
        <w:spacing w:line="32" w:lineRule="exact"/>
        <w:ind w:left="8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6" style="width:472.5pt;height:1.6pt;mso-position-horizontal-relative:char;mso-position-vertical-relative:line" coordsize="9450,32">
            <v:line id="_x0000_s1037" style="position:absolute" from="0,16" to="9450,16" strokecolor="#6f2f9f" strokeweight="1.56pt"/>
            <w10:anchorlock/>
          </v:group>
        </w:pict>
      </w:r>
    </w:p>
    <w:p w:rsidR="00B7063E" w:rsidRDefault="00BC4E4D">
      <w:pPr>
        <w:pStyle w:val="BodyText"/>
        <w:spacing w:before="99"/>
        <w:ind w:left="131" w:right="170" w:firstLine="288"/>
        <w:jc w:val="both"/>
      </w:pPr>
      <w:r>
        <w:t>Oleh sebab itu, inovasi yang dipilih berupa helm dengan Arduino Promini sebagai mikrokontrol dengan sensor</w:t>
      </w:r>
      <w:r>
        <w:rPr>
          <w:spacing w:val="1"/>
        </w:rPr>
        <w:t xml:space="preserve"> </w:t>
      </w:r>
      <w:r>
        <w:t xml:space="preserve">MLX90614-DCI sebagai sensor suhu </w:t>
      </w:r>
      <w:r>
        <w:rPr>
          <w:i/>
        </w:rPr>
        <w:t xml:space="preserve">non-contact </w:t>
      </w:r>
      <w:r>
        <w:t>dengan menampilka hasil luaran nilai aktual suhu tubuh oleh layar</w:t>
      </w:r>
      <w:r>
        <w:rPr>
          <w:spacing w:val="-47"/>
        </w:rPr>
        <w:t xml:space="preserve"> </w:t>
      </w:r>
      <w:r>
        <w:rPr>
          <w:i/>
        </w:rPr>
        <w:t xml:space="preserve">OLED Display </w:t>
      </w:r>
      <w:r>
        <w:t xml:space="preserve">– SSD1306 agar bisa digunakan sebagai thermometer suhu nirsentuh atau </w:t>
      </w:r>
      <w:r>
        <w:rPr>
          <w:i/>
        </w:rPr>
        <w:t xml:space="preserve">non-contact </w:t>
      </w:r>
      <w:r>
        <w:t>oleh penjaga,</w:t>
      </w:r>
      <w:r>
        <w:rPr>
          <w:spacing w:val="1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bahkan</w:t>
      </w:r>
      <w:r>
        <w:rPr>
          <w:spacing w:val="-5"/>
        </w:rPr>
        <w:t xml:space="preserve"> </w:t>
      </w:r>
      <w:r>
        <w:t>polisi</w:t>
      </w:r>
      <w:r>
        <w:rPr>
          <w:spacing w:val="-4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melakukan</w:t>
      </w:r>
      <w:r>
        <w:rPr>
          <w:spacing w:val="-6"/>
        </w:rPr>
        <w:t xml:space="preserve"> </w:t>
      </w:r>
      <w:r>
        <w:t>deteksi</w:t>
      </w:r>
      <w:r>
        <w:rPr>
          <w:spacing w:val="-4"/>
        </w:rPr>
        <w:t xml:space="preserve"> </w:t>
      </w:r>
      <w:r>
        <w:t>suhu</w:t>
      </w:r>
      <w:r>
        <w:rPr>
          <w:spacing w:val="-6"/>
        </w:rPr>
        <w:t xml:space="preserve"> </w:t>
      </w:r>
      <w:r>
        <w:t>tubuh</w:t>
      </w:r>
      <w:r>
        <w:rPr>
          <w:spacing w:val="-1"/>
        </w:rPr>
        <w:t xml:space="preserve"> </w:t>
      </w:r>
      <w:r>
        <w:t>manusia.</w:t>
      </w:r>
      <w:r>
        <w:rPr>
          <w:spacing w:val="-3"/>
        </w:rPr>
        <w:t xml:space="preserve"> </w:t>
      </w:r>
      <w:r>
        <w:t>Ketika</w:t>
      </w:r>
      <w:r>
        <w:rPr>
          <w:spacing w:val="-4"/>
        </w:rPr>
        <w:t xml:space="preserve"> </w:t>
      </w:r>
      <w:r>
        <w:t>nilai</w:t>
      </w:r>
      <w:r>
        <w:rPr>
          <w:spacing w:val="-4"/>
        </w:rPr>
        <w:t xml:space="preserve"> </w:t>
      </w:r>
      <w:r>
        <w:t>suhu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terbaca</w:t>
      </w:r>
      <w:r>
        <w:rPr>
          <w:spacing w:val="-3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sistem</w:t>
      </w:r>
      <w:r>
        <w:rPr>
          <w:spacing w:val="-8"/>
        </w:rPr>
        <w:t xml:space="preserve"> </w:t>
      </w:r>
      <w:r>
        <w:t>lebih</w:t>
      </w:r>
      <w:r>
        <w:rPr>
          <w:spacing w:val="-47"/>
        </w:rPr>
        <w:t xml:space="preserve"> </w:t>
      </w:r>
      <w:r>
        <w:t>dari 38°C, maka display akan menampilkan notifikasi ”</w:t>
      </w:r>
      <w:r>
        <w:rPr>
          <w:i/>
        </w:rPr>
        <w:t>Hot Temp</w:t>
      </w:r>
      <w:r>
        <w:t xml:space="preserve">” dan sistem akan memberikan logika </w:t>
      </w:r>
      <w:r>
        <w:rPr>
          <w:i/>
        </w:rPr>
        <w:t xml:space="preserve">high </w:t>
      </w:r>
      <w:r>
        <w:t>untuk</w:t>
      </w:r>
      <w:r>
        <w:rPr>
          <w:spacing w:val="1"/>
        </w:rPr>
        <w:t xml:space="preserve"> </w:t>
      </w:r>
      <w:r>
        <w:t>menyalakan buzzer dan led. Dalam hal ini diketahui bahwa target ukur dalam kondisi yang kurang sehat dan</w:t>
      </w:r>
      <w:r>
        <w:rPr>
          <w:spacing w:val="1"/>
        </w:rPr>
        <w:t xml:space="preserve"> </w:t>
      </w:r>
      <w:r>
        <w:t>dianjurkan</w:t>
      </w:r>
      <w:r>
        <w:rPr>
          <w:spacing w:val="-2"/>
        </w:rPr>
        <w:t xml:space="preserve"> </w:t>
      </w:r>
      <w:r>
        <w:t>agar segera</w:t>
      </w:r>
      <w:r>
        <w:rPr>
          <w:spacing w:val="2"/>
        </w:rPr>
        <w:t xml:space="preserve"> </w:t>
      </w:r>
      <w:r>
        <w:t>menuju</w:t>
      </w:r>
      <w:r>
        <w:rPr>
          <w:spacing w:val="-2"/>
        </w:rPr>
        <w:t xml:space="preserve"> </w:t>
      </w:r>
      <w:r>
        <w:t>ke</w:t>
      </w:r>
      <w:r>
        <w:rPr>
          <w:spacing w:val="2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kesehatan</w:t>
      </w:r>
      <w:r>
        <w:rPr>
          <w:spacing w:val="-2"/>
        </w:rPr>
        <w:t xml:space="preserve"> </w:t>
      </w:r>
      <w:r>
        <w:t>terdekat untuk</w:t>
      </w:r>
      <w:r>
        <w:rPr>
          <w:spacing w:val="-2"/>
        </w:rPr>
        <w:t xml:space="preserve"> </w:t>
      </w:r>
      <w:r>
        <w:t>pemeriksaan yang</w:t>
      </w:r>
      <w:r>
        <w:rPr>
          <w:spacing w:val="-2"/>
        </w:rPr>
        <w:t xml:space="preserve"> </w:t>
      </w:r>
      <w:r>
        <w:t>lebih</w:t>
      </w:r>
      <w:r>
        <w:rPr>
          <w:spacing w:val="-3"/>
        </w:rPr>
        <w:t xml:space="preserve"> </w:t>
      </w:r>
      <w:r>
        <w:t>lanjut</w:t>
      </w:r>
      <w:r>
        <w:rPr>
          <w:spacing w:val="-1"/>
        </w:rPr>
        <w:t xml:space="preserve"> </w:t>
      </w:r>
      <w:r>
        <w:t>[2],</w:t>
      </w:r>
      <w:r>
        <w:rPr>
          <w:spacing w:val="1"/>
        </w:rPr>
        <w:t xml:space="preserve"> </w:t>
      </w:r>
      <w:r>
        <w:t>[3].</w:t>
      </w:r>
    </w:p>
    <w:p w:rsidR="00B7063E" w:rsidRDefault="00B7063E">
      <w:pPr>
        <w:pStyle w:val="BodyText"/>
        <w:spacing w:before="6"/>
        <w:rPr>
          <w:sz w:val="17"/>
        </w:rPr>
      </w:pPr>
    </w:p>
    <w:p w:rsidR="00B7063E" w:rsidRDefault="00B7063E">
      <w:pPr>
        <w:rPr>
          <w:sz w:val="17"/>
        </w:rPr>
        <w:sectPr w:rsidR="00B7063E" w:rsidSect="004A2D34">
          <w:headerReference w:type="default" r:id="rId10"/>
          <w:footerReference w:type="default" r:id="rId11"/>
          <w:pgSz w:w="11910" w:h="16840"/>
          <w:pgMar w:top="816" w:right="960" w:bottom="1980" w:left="1280" w:header="284" w:footer="1790" w:gutter="0"/>
          <w:cols w:space="720"/>
        </w:sectPr>
      </w:pPr>
    </w:p>
    <w:p w:rsidR="00B7063E" w:rsidRDefault="00B7063E">
      <w:pPr>
        <w:pStyle w:val="BodyText"/>
        <w:rPr>
          <w:sz w:val="22"/>
        </w:rPr>
      </w:pPr>
    </w:p>
    <w:p w:rsidR="00B7063E" w:rsidRDefault="00B7063E">
      <w:pPr>
        <w:pStyle w:val="BodyText"/>
        <w:spacing w:before="5"/>
        <w:rPr>
          <w:sz w:val="22"/>
        </w:rPr>
      </w:pPr>
    </w:p>
    <w:p w:rsidR="00B7063E" w:rsidRDefault="00BC4E4D">
      <w:pPr>
        <w:pStyle w:val="Heading2"/>
        <w:numPr>
          <w:ilvl w:val="0"/>
          <w:numId w:val="4"/>
        </w:numPr>
        <w:tabs>
          <w:tab w:val="left" w:pos="840"/>
        </w:tabs>
        <w:spacing w:line="240" w:lineRule="auto"/>
        <w:ind w:hanging="361"/>
      </w:pPr>
      <w:r>
        <w:t>Arduino</w:t>
      </w:r>
      <w:r>
        <w:rPr>
          <w:spacing w:val="-3"/>
        </w:rPr>
        <w:t xml:space="preserve"> </w:t>
      </w:r>
      <w:r>
        <w:t>Promini</w:t>
      </w:r>
    </w:p>
    <w:p w:rsidR="00B7063E" w:rsidRDefault="00BC4E4D">
      <w:pPr>
        <w:pStyle w:val="ListParagraph"/>
        <w:numPr>
          <w:ilvl w:val="0"/>
          <w:numId w:val="5"/>
        </w:numPr>
        <w:tabs>
          <w:tab w:val="left" w:pos="775"/>
        </w:tabs>
        <w:spacing w:before="90"/>
        <w:ind w:left="774" w:hanging="296"/>
        <w:jc w:val="left"/>
        <w:rPr>
          <w:b/>
          <w:sz w:val="19"/>
        </w:rPr>
      </w:pPr>
      <w:r>
        <w:rPr>
          <w:b/>
          <w:sz w:val="24"/>
        </w:rPr>
        <w:br w:type="column"/>
      </w:r>
      <w:r>
        <w:rPr>
          <w:b/>
          <w:sz w:val="24"/>
        </w:rPr>
        <w:lastRenderedPageBreak/>
        <w:t>L</w:t>
      </w:r>
      <w:r>
        <w:rPr>
          <w:b/>
          <w:sz w:val="19"/>
        </w:rPr>
        <w:t>ANDASAN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T</w:t>
      </w:r>
      <w:r>
        <w:rPr>
          <w:b/>
          <w:sz w:val="19"/>
        </w:rPr>
        <w:t>EORI</w:t>
      </w:r>
    </w:p>
    <w:p w:rsidR="00B7063E" w:rsidRDefault="00B7063E">
      <w:pPr>
        <w:rPr>
          <w:sz w:val="19"/>
        </w:rPr>
        <w:sectPr w:rsidR="00B7063E">
          <w:type w:val="continuous"/>
          <w:pgSz w:w="11910" w:h="16840"/>
          <w:pgMar w:top="320" w:right="960" w:bottom="280" w:left="1280" w:header="720" w:footer="720" w:gutter="0"/>
          <w:cols w:num="2" w:space="720" w:equalWidth="0">
            <w:col w:w="2350" w:space="943"/>
            <w:col w:w="6377"/>
          </w:cols>
        </w:sectPr>
      </w:pPr>
    </w:p>
    <w:p w:rsidR="00B7063E" w:rsidRDefault="00BC4E4D">
      <w:pPr>
        <w:pStyle w:val="BodyText"/>
        <w:ind w:left="131" w:right="174" w:firstLine="348"/>
        <w:jc w:val="both"/>
      </w:pPr>
      <w:r>
        <w:lastRenderedPageBreak/>
        <w:t>Arduino Promini merupakan mikrokontroler yang berbasis pada ATmega328 yang mempunyai keunggulan</w:t>
      </w:r>
      <w:r>
        <w:rPr>
          <w:spacing w:val="1"/>
        </w:rPr>
        <w:t xml:space="preserve"> </w:t>
      </w:r>
      <w:r>
        <w:t>dengan bentuk yang kecil, konsumsi daya rendah dan harga yang murah. Ada 2 versi yang bisa dipilih sesuai dengan</w:t>
      </w:r>
      <w:r>
        <w:rPr>
          <w:spacing w:val="-47"/>
        </w:rPr>
        <w:t xml:space="preserve"> </w:t>
      </w:r>
      <w:r>
        <w:t>kebutuhan</w:t>
      </w:r>
      <w:r>
        <w:rPr>
          <w:spacing w:val="-3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daya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dibutuhkan</w:t>
      </w:r>
      <w:r>
        <w:rPr>
          <w:spacing w:val="-2"/>
        </w:rPr>
        <w:t xml:space="preserve"> </w:t>
      </w:r>
      <w:r>
        <w:t>oleh sistem,</w:t>
      </w:r>
      <w:r>
        <w:rPr>
          <w:spacing w:val="6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versi</w:t>
      </w:r>
      <w:r>
        <w:rPr>
          <w:spacing w:val="-2"/>
        </w:rPr>
        <w:t xml:space="preserve"> </w:t>
      </w:r>
      <w:r>
        <w:t>3</w:t>
      </w:r>
      <w:proofErr w:type="gramStart"/>
      <w:r>
        <w:t>,3</w:t>
      </w:r>
      <w:proofErr w:type="gramEnd"/>
      <w:r>
        <w:rPr>
          <w:spacing w:val="-1"/>
        </w:rPr>
        <w:t xml:space="preserve"> </w:t>
      </w:r>
      <w:r>
        <w:t>Volt</w:t>
      </w:r>
      <w:r>
        <w:rPr>
          <w:spacing w:val="-2"/>
        </w:rPr>
        <w:t xml:space="preserve"> </w:t>
      </w:r>
      <w:r>
        <w:t>8 Mhz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versi</w:t>
      </w:r>
      <w:r>
        <w:rPr>
          <w:spacing w:val="-2"/>
        </w:rPr>
        <w:t xml:space="preserve"> </w:t>
      </w:r>
      <w:r>
        <w:t>5 Volt</w:t>
      </w:r>
      <w:r>
        <w:rPr>
          <w:spacing w:val="-2"/>
        </w:rPr>
        <w:t xml:space="preserve"> </w:t>
      </w:r>
      <w:r>
        <w:t>16 MHz</w:t>
      </w:r>
      <w:r>
        <w:rPr>
          <w:spacing w:val="2"/>
        </w:rPr>
        <w:t xml:space="preserve"> </w:t>
      </w:r>
      <w:r>
        <w:t>[4].</w:t>
      </w:r>
    </w:p>
    <w:p w:rsidR="00B7063E" w:rsidRDefault="00BC4E4D">
      <w:pPr>
        <w:pStyle w:val="BodyText"/>
        <w:spacing w:before="9"/>
        <w:rPr>
          <w:sz w:val="9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3216020</wp:posOffset>
            </wp:positionH>
            <wp:positionV relativeFrom="paragraph">
              <wp:posOffset>96233</wp:posOffset>
            </wp:positionV>
            <wp:extent cx="1544364" cy="866775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36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63E" w:rsidRDefault="00BC4E4D">
      <w:pPr>
        <w:pStyle w:val="BodyText"/>
        <w:spacing w:line="209" w:lineRule="exact"/>
        <w:ind w:left="1267" w:right="968"/>
        <w:jc w:val="center"/>
      </w:pPr>
      <w:r>
        <w:t>Gambar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Arduino</w:t>
      </w:r>
      <w:r>
        <w:rPr>
          <w:spacing w:val="-3"/>
        </w:rPr>
        <w:t xml:space="preserve"> </w:t>
      </w:r>
      <w:r>
        <w:t>Promini</w:t>
      </w:r>
    </w:p>
    <w:p w:rsidR="00B7063E" w:rsidRDefault="00BC4E4D">
      <w:pPr>
        <w:pStyle w:val="Heading2"/>
        <w:numPr>
          <w:ilvl w:val="0"/>
          <w:numId w:val="4"/>
        </w:numPr>
        <w:tabs>
          <w:tab w:val="left" w:pos="840"/>
        </w:tabs>
        <w:spacing w:before="5" w:line="240" w:lineRule="auto"/>
        <w:ind w:hanging="361"/>
      </w:pPr>
      <w:r>
        <w:t>Sensor</w:t>
      </w:r>
      <w:r>
        <w:rPr>
          <w:spacing w:val="-2"/>
        </w:rPr>
        <w:t xml:space="preserve"> </w:t>
      </w:r>
      <w:r>
        <w:t>MLX90614-DCI</w:t>
      </w:r>
    </w:p>
    <w:p w:rsidR="00B7063E" w:rsidRDefault="00BC4E4D">
      <w:pPr>
        <w:pStyle w:val="BodyText"/>
        <w:ind w:left="131" w:right="176" w:firstLine="288"/>
        <w:jc w:val="both"/>
      </w:pPr>
      <w:r>
        <w:t>MLX90614 merupakan termometer infra merah untuk pengukuran suhu non-kontak yang telah dikalibrasi oleh</w:t>
      </w:r>
      <w:r>
        <w:rPr>
          <w:spacing w:val="1"/>
        </w:rPr>
        <w:t xml:space="preserve"> </w:t>
      </w:r>
      <w:r>
        <w:t>pabrik</w:t>
      </w:r>
      <w:r>
        <w:rPr>
          <w:spacing w:val="-3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digital Output</w:t>
      </w:r>
    </w:p>
    <w:p w:rsidR="00B7063E" w:rsidRDefault="00BC4E4D">
      <w:pPr>
        <w:pStyle w:val="BodyText"/>
        <w:ind w:left="131" w:right="176" w:firstLine="288"/>
        <w:jc w:val="both"/>
      </w:pPr>
      <w:r>
        <w:t>PWM dan SMBus (System Management Bus). Sebagai standar, PWM 10-bit dikonfigurasi ke mengirimkan suhu</w:t>
      </w:r>
      <w:r>
        <w:rPr>
          <w:spacing w:val="-47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diukur</w:t>
      </w:r>
      <w:r>
        <w:rPr>
          <w:spacing w:val="-1"/>
        </w:rPr>
        <w:t xml:space="preserve"> </w:t>
      </w:r>
      <w:r>
        <w:t>secara terus</w:t>
      </w:r>
      <w:r>
        <w:rPr>
          <w:spacing w:val="1"/>
        </w:rPr>
        <w:t xml:space="preserve"> </w:t>
      </w:r>
      <w:r>
        <w:t>menerus</w:t>
      </w:r>
      <w:r>
        <w:rPr>
          <w:spacing w:val="-1"/>
        </w:rPr>
        <w:t xml:space="preserve"> </w:t>
      </w:r>
      <w:r>
        <w:t>kisaran</w:t>
      </w:r>
      <w:r>
        <w:rPr>
          <w:spacing w:val="4"/>
        </w:rPr>
        <w:t xml:space="preserve"> </w:t>
      </w:r>
      <w:r>
        <w:t>-20… 120˚C,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resolusi</w:t>
      </w:r>
      <w:r>
        <w:rPr>
          <w:spacing w:val="-2"/>
        </w:rPr>
        <w:t xml:space="preserve"> </w:t>
      </w:r>
      <w:r>
        <w:t>keluaran</w:t>
      </w:r>
      <w:r>
        <w:rPr>
          <w:spacing w:val="-1"/>
        </w:rPr>
        <w:t xml:space="preserve"> </w:t>
      </w:r>
      <w:r>
        <w:t>0</w:t>
      </w:r>
      <w:proofErr w:type="gramStart"/>
      <w:r>
        <w:t>,14</w:t>
      </w:r>
      <w:proofErr w:type="gramEnd"/>
      <w:r>
        <w:t>˚C.</w:t>
      </w:r>
    </w:p>
    <w:p w:rsidR="00B7063E" w:rsidRDefault="00BC4E4D">
      <w:pPr>
        <w:pStyle w:val="BodyText"/>
        <w:ind w:left="131" w:right="171"/>
        <w:jc w:val="both"/>
      </w:pPr>
      <w:r>
        <w:t>Sensor MLX90614 mempunyai beberapa tipe dan spesifikasi yang berbeda dan MLX90614-DCI merupakan seri</w:t>
      </w:r>
      <w:r>
        <w:rPr>
          <w:spacing w:val="1"/>
        </w:rPr>
        <w:t xml:space="preserve"> </w:t>
      </w:r>
      <w:r>
        <w:t>tertinggi</w:t>
      </w:r>
      <w:r>
        <w:rPr>
          <w:spacing w:val="-2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tipe</w:t>
      </w:r>
      <w:r>
        <w:rPr>
          <w:spacing w:val="-4"/>
        </w:rPr>
        <w:t xml:space="preserve"> </w:t>
      </w:r>
      <w:r>
        <w:t>sensor</w:t>
      </w:r>
      <w:r>
        <w:rPr>
          <w:spacing w:val="-3"/>
        </w:rPr>
        <w:t xml:space="preserve"> </w:t>
      </w:r>
      <w:r>
        <w:t>MLX90614</w:t>
      </w:r>
      <w:r>
        <w:rPr>
          <w:spacing w:val="-3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dilihat</w:t>
      </w:r>
      <w:r>
        <w:rPr>
          <w:spacing w:val="-2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Gbr.2.</w:t>
      </w:r>
      <w:r>
        <w:rPr>
          <w:spacing w:val="-3"/>
        </w:rPr>
        <w:t xml:space="preserve"> </w:t>
      </w:r>
      <w:r>
        <w:t>MLX90614-DCI</w:t>
      </w:r>
      <w:r>
        <w:rPr>
          <w:spacing w:val="-2"/>
        </w:rPr>
        <w:t xml:space="preserve"> </w:t>
      </w:r>
      <w:r>
        <w:t>mempunyai</w:t>
      </w:r>
      <w:r>
        <w:rPr>
          <w:spacing w:val="-2"/>
        </w:rPr>
        <w:t xml:space="preserve"> </w:t>
      </w:r>
      <w:r>
        <w:t>nilai</w:t>
      </w:r>
      <w:r>
        <w:rPr>
          <w:spacing w:val="-3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View</w:t>
      </w:r>
      <w:r>
        <w:rPr>
          <w:spacing w:val="-48"/>
        </w:rPr>
        <w:t xml:space="preserve"> </w:t>
      </w:r>
      <w:r>
        <w:t>nya berkisar 5° yang memungkinkan</w:t>
      </w:r>
      <w:r>
        <w:rPr>
          <w:spacing w:val="1"/>
        </w:rPr>
        <w:t xml:space="preserve"> </w:t>
      </w:r>
      <w:r>
        <w:t>untuk mengukur suhu panas pada jarak yang cukup jauh dengan tingkat</w:t>
      </w:r>
      <w:r>
        <w:rPr>
          <w:spacing w:val="1"/>
        </w:rPr>
        <w:t xml:space="preserve"> </w:t>
      </w:r>
      <w:r>
        <w:t>keakuratan yang</w:t>
      </w:r>
      <w:r>
        <w:rPr>
          <w:spacing w:val="-1"/>
        </w:rPr>
        <w:t xml:space="preserve"> </w:t>
      </w:r>
      <w:r>
        <w:t>tinggi</w:t>
      </w:r>
      <w:r>
        <w:rPr>
          <w:spacing w:val="2"/>
        </w:rPr>
        <w:t xml:space="preserve"> </w:t>
      </w:r>
      <w:r>
        <w:t>[5].</w:t>
      </w:r>
    </w:p>
    <w:p w:rsidR="00B7063E" w:rsidRDefault="00BC4E4D">
      <w:pPr>
        <w:pStyle w:val="BodyText"/>
        <w:spacing w:before="8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3287344</wp:posOffset>
            </wp:positionH>
            <wp:positionV relativeFrom="paragraph">
              <wp:posOffset>176056</wp:posOffset>
            </wp:positionV>
            <wp:extent cx="1136445" cy="919734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445" cy="919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063E" w:rsidRDefault="00BC4E4D">
      <w:pPr>
        <w:pStyle w:val="BodyText"/>
        <w:spacing w:before="100"/>
        <w:ind w:left="1042" w:right="1084"/>
        <w:jc w:val="center"/>
      </w:pPr>
      <w:r>
        <w:t>Gambar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Sensor</w:t>
      </w:r>
      <w:r>
        <w:rPr>
          <w:spacing w:val="-2"/>
        </w:rPr>
        <w:t xml:space="preserve"> </w:t>
      </w:r>
      <w:r>
        <w:t>MLX90614-DCI</w:t>
      </w:r>
    </w:p>
    <w:p w:rsidR="00B7063E" w:rsidRDefault="00BC4E4D">
      <w:pPr>
        <w:pStyle w:val="ListParagraph"/>
        <w:numPr>
          <w:ilvl w:val="0"/>
          <w:numId w:val="4"/>
        </w:numPr>
        <w:tabs>
          <w:tab w:val="left" w:pos="840"/>
        </w:tabs>
        <w:spacing w:before="5"/>
        <w:ind w:hanging="361"/>
        <w:rPr>
          <w:b/>
          <w:sz w:val="20"/>
        </w:rPr>
      </w:pPr>
      <w:r>
        <w:rPr>
          <w:b/>
          <w:i/>
          <w:sz w:val="20"/>
        </w:rPr>
        <w:t>Oled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Display</w:t>
      </w:r>
      <w:r>
        <w:rPr>
          <w:b/>
          <w:i/>
          <w:spacing w:val="-1"/>
          <w:sz w:val="20"/>
        </w:rPr>
        <w:t xml:space="preserve"> </w:t>
      </w:r>
      <w:r>
        <w:rPr>
          <w:b/>
          <w:sz w:val="20"/>
        </w:rPr>
        <w:t>SSD-1306</w:t>
      </w:r>
    </w:p>
    <w:p w:rsidR="00B7063E" w:rsidRDefault="00BC4E4D">
      <w:pPr>
        <w:pStyle w:val="BodyText"/>
        <w:ind w:left="131" w:right="176" w:firstLine="348"/>
        <w:jc w:val="both"/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3162446</wp:posOffset>
            </wp:positionH>
            <wp:positionV relativeFrom="paragraph">
              <wp:posOffset>482637</wp:posOffset>
            </wp:positionV>
            <wp:extent cx="1491460" cy="1230630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46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Salah satu jenis LCD dengan layar digital yang diaplikasikan untuk menampilkan nilai yang dihasilkan oleh</w:t>
      </w:r>
      <w:r>
        <w:rPr>
          <w:spacing w:val="1"/>
        </w:rPr>
        <w:t xml:space="preserve"> </w:t>
      </w:r>
      <w:r>
        <w:rPr>
          <w:spacing w:val="-1"/>
        </w:rPr>
        <w:t>sensor</w:t>
      </w:r>
      <w:r>
        <w:rPr>
          <w:spacing w:val="-11"/>
        </w:rPr>
        <w:t xml:space="preserve"> </w:t>
      </w:r>
      <w:r>
        <w:rPr>
          <w:spacing w:val="-1"/>
        </w:rPr>
        <w:t>berupa</w:t>
      </w:r>
      <w:r>
        <w:rPr>
          <w:spacing w:val="-12"/>
        </w:rPr>
        <w:t xml:space="preserve"> </w:t>
      </w:r>
      <w:r>
        <w:rPr>
          <w:spacing w:val="-1"/>
        </w:rPr>
        <w:t>gambar</w:t>
      </w:r>
      <w:r>
        <w:rPr>
          <w:spacing w:val="-11"/>
        </w:rPr>
        <w:t xml:space="preserve"> </w:t>
      </w:r>
      <w:r>
        <w:rPr>
          <w:spacing w:val="-1"/>
        </w:rPr>
        <w:t>maupun</w:t>
      </w:r>
      <w:r>
        <w:rPr>
          <w:spacing w:val="-10"/>
        </w:rPr>
        <w:t xml:space="preserve"> </w:t>
      </w:r>
      <w:r>
        <w:rPr>
          <w:spacing w:val="-1"/>
        </w:rPr>
        <w:t>teks.</w:t>
      </w:r>
      <w:r>
        <w:rPr>
          <w:spacing w:val="-12"/>
        </w:rPr>
        <w:t xml:space="preserve"> </w:t>
      </w:r>
      <w:r>
        <w:rPr>
          <w:spacing w:val="-1"/>
        </w:rPr>
        <w:t>Display</w:t>
      </w:r>
      <w:r>
        <w:rPr>
          <w:spacing w:val="-16"/>
        </w:rPr>
        <w:t xml:space="preserve"> </w:t>
      </w:r>
      <w:r>
        <w:rPr>
          <w:spacing w:val="-1"/>
        </w:rPr>
        <w:t>OLED</w:t>
      </w:r>
      <w:r>
        <w:rPr>
          <w:spacing w:val="-9"/>
        </w:rPr>
        <w:t xml:space="preserve"> </w:t>
      </w:r>
      <w:r>
        <w:rPr>
          <w:spacing w:val="-1"/>
        </w:rPr>
        <w:t>SSD-1306</w:t>
      </w:r>
      <w:r>
        <w:rPr>
          <w:spacing w:val="-10"/>
        </w:rPr>
        <w:t xml:space="preserve"> </w:t>
      </w:r>
      <w:r>
        <w:t>mempunyai</w:t>
      </w:r>
      <w:r>
        <w:rPr>
          <w:spacing w:val="-12"/>
        </w:rPr>
        <w:t xml:space="preserve"> </w:t>
      </w:r>
      <w:r>
        <w:t>ukuran</w:t>
      </w:r>
      <w:r>
        <w:rPr>
          <w:spacing w:val="-13"/>
        </w:rPr>
        <w:t xml:space="preserve"> </w:t>
      </w:r>
      <w:r>
        <w:t>kecil,</w:t>
      </w:r>
      <w:r>
        <w:rPr>
          <w:spacing w:val="-11"/>
        </w:rPr>
        <w:t xml:space="preserve"> </w:t>
      </w:r>
      <w:r>
        <w:t>hanya</w:t>
      </w:r>
      <w:r>
        <w:rPr>
          <w:spacing w:val="-12"/>
        </w:rPr>
        <w:t xml:space="preserve"> </w:t>
      </w:r>
      <w:r>
        <w:t>sekitar</w:t>
      </w:r>
      <w:r>
        <w:rPr>
          <w:spacing w:val="-11"/>
        </w:rPr>
        <w:t xml:space="preserve"> </w:t>
      </w:r>
      <w:r>
        <w:t>1",</w:t>
      </w:r>
      <w:r>
        <w:rPr>
          <w:spacing w:val="-12"/>
        </w:rPr>
        <w:t xml:space="preserve"> </w:t>
      </w:r>
      <w:r>
        <w:t>tetapi</w:t>
      </w:r>
      <w:r>
        <w:rPr>
          <w:spacing w:val="-11"/>
        </w:rPr>
        <w:t xml:space="preserve"> </w:t>
      </w:r>
      <w:r>
        <w:t>sangat</w:t>
      </w:r>
      <w:r>
        <w:rPr>
          <w:spacing w:val="-48"/>
        </w:rPr>
        <w:t xml:space="preserve"> </w:t>
      </w:r>
      <w:r>
        <w:t>mudah</w:t>
      </w:r>
      <w:r>
        <w:rPr>
          <w:spacing w:val="-2"/>
        </w:rPr>
        <w:t xml:space="preserve"> </w:t>
      </w:r>
      <w:r>
        <w:t>dibaca karena</w:t>
      </w:r>
      <w:r>
        <w:rPr>
          <w:spacing w:val="3"/>
        </w:rPr>
        <w:t xml:space="preserve"> </w:t>
      </w:r>
      <w:r>
        <w:t>kontras</w:t>
      </w:r>
      <w:r>
        <w:rPr>
          <w:spacing w:val="-1"/>
        </w:rPr>
        <w:t xml:space="preserve"> </w:t>
      </w:r>
      <w:r>
        <w:t>tinggi</w:t>
      </w:r>
      <w:r>
        <w:rPr>
          <w:spacing w:val="-1"/>
        </w:rPr>
        <w:t xml:space="preserve"> </w:t>
      </w:r>
      <w:r>
        <w:t>pada layar OLED [6].</w:t>
      </w:r>
    </w:p>
    <w:p w:rsidR="00B7063E" w:rsidRDefault="00B7063E">
      <w:pPr>
        <w:jc w:val="both"/>
        <w:sectPr w:rsidR="00B7063E">
          <w:type w:val="continuous"/>
          <w:pgSz w:w="11910" w:h="16840"/>
          <w:pgMar w:top="320" w:right="960" w:bottom="280" w:left="1280" w:header="720" w:footer="720" w:gutter="0"/>
          <w:cols w:space="720"/>
        </w:sectPr>
      </w:pPr>
    </w:p>
    <w:p w:rsidR="00B7063E" w:rsidRDefault="000814C0">
      <w:pPr>
        <w:pStyle w:val="BodyText"/>
        <w:spacing w:line="32" w:lineRule="exact"/>
        <w:ind w:left="8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4" style="width:472.5pt;height:1.6pt;mso-position-horizontal-relative:char;mso-position-vertical-relative:line" coordsize="9450,32">
            <v:line id="_x0000_s1035" style="position:absolute" from="0,16" to="9450,16" strokecolor="#6f2f9f" strokeweight="1.56pt"/>
            <w10:anchorlock/>
          </v:group>
        </w:pict>
      </w:r>
    </w:p>
    <w:p w:rsidR="00B7063E" w:rsidRDefault="00BC4E4D">
      <w:pPr>
        <w:pStyle w:val="Heading2"/>
        <w:numPr>
          <w:ilvl w:val="0"/>
          <w:numId w:val="4"/>
        </w:numPr>
        <w:tabs>
          <w:tab w:val="left" w:pos="840"/>
        </w:tabs>
        <w:spacing w:before="103"/>
        <w:ind w:hanging="361"/>
      </w:pPr>
      <w:r>
        <w:t>Laser</w:t>
      </w:r>
      <w:r>
        <w:rPr>
          <w:spacing w:val="-2"/>
        </w:rPr>
        <w:t xml:space="preserve"> </w:t>
      </w:r>
      <w:r>
        <w:t>Diode</w:t>
      </w:r>
    </w:p>
    <w:p w:rsidR="00B7063E" w:rsidRDefault="00BC4E4D">
      <w:pPr>
        <w:pStyle w:val="BodyText"/>
        <w:spacing w:line="237" w:lineRule="auto"/>
        <w:ind w:left="131" w:firstLine="348"/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3349380</wp:posOffset>
            </wp:positionH>
            <wp:positionV relativeFrom="paragraph">
              <wp:posOffset>370147</wp:posOffset>
            </wp:positionV>
            <wp:extent cx="1009514" cy="685800"/>
            <wp:effectExtent l="0" t="0" r="0" b="0"/>
            <wp:wrapTopAndBottom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51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Laser</w:t>
      </w:r>
      <w:r>
        <w:rPr>
          <w:i/>
          <w:spacing w:val="-8"/>
        </w:rPr>
        <w:t xml:space="preserve"> </w:t>
      </w:r>
      <w:r>
        <w:rPr>
          <w:i/>
        </w:rPr>
        <w:t>diode</w:t>
      </w:r>
      <w:r>
        <w:rPr>
          <w:i/>
          <w:spacing w:val="-7"/>
        </w:rPr>
        <w:t xml:space="preserve"> </w:t>
      </w:r>
      <w:r>
        <w:t>mempunyai</w:t>
      </w:r>
      <w:r>
        <w:rPr>
          <w:spacing w:val="-8"/>
        </w:rPr>
        <w:t xml:space="preserve"> </w:t>
      </w:r>
      <w:r>
        <w:t>ukuran</w:t>
      </w:r>
      <w:r>
        <w:rPr>
          <w:spacing w:val="-7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kecil</w:t>
      </w:r>
      <w:r>
        <w:rPr>
          <w:spacing w:val="-8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bobot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ringan,</w:t>
      </w:r>
      <w:r>
        <w:rPr>
          <w:spacing w:val="-7"/>
        </w:rPr>
        <w:t xml:space="preserve"> </w:t>
      </w:r>
      <w:r>
        <w:t>konsumsi</w:t>
      </w:r>
      <w:r>
        <w:rPr>
          <w:spacing w:val="-8"/>
        </w:rPr>
        <w:t xml:space="preserve"> </w:t>
      </w:r>
      <w:r>
        <w:t>daya</w:t>
      </w:r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rendah</w:t>
      </w:r>
      <w:r>
        <w:rPr>
          <w:spacing w:val="-9"/>
        </w:rPr>
        <w:t xml:space="preserve"> </w:t>
      </w:r>
      <w:r>
        <w:t>sehingga</w:t>
      </w:r>
      <w:r>
        <w:rPr>
          <w:spacing w:val="-7"/>
        </w:rPr>
        <w:t xml:space="preserve"> </w:t>
      </w:r>
      <w:r>
        <w:t>lebih</w:t>
      </w:r>
      <w:r>
        <w:rPr>
          <w:spacing w:val="-47"/>
        </w:rPr>
        <w:t xml:space="preserve"> </w:t>
      </w:r>
      <w:r>
        <w:t>hemat</w:t>
      </w:r>
      <w:r>
        <w:rPr>
          <w:spacing w:val="-2"/>
        </w:rPr>
        <w:t xml:space="preserve"> </w:t>
      </w:r>
      <w:r>
        <w:t>penggunaan</w:t>
      </w:r>
      <w:r>
        <w:rPr>
          <w:spacing w:val="-1"/>
        </w:rPr>
        <w:t xml:space="preserve"> </w:t>
      </w:r>
      <w:r>
        <w:t>baterai, serta</w:t>
      </w:r>
      <w:r>
        <w:rPr>
          <w:spacing w:val="3"/>
        </w:rPr>
        <w:t xml:space="preserve"> </w:t>
      </w:r>
      <w:r>
        <w:t>harga</w:t>
      </w:r>
      <w:r>
        <w:rPr>
          <w:spacing w:val="3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lebih</w:t>
      </w:r>
      <w:r>
        <w:rPr>
          <w:spacing w:val="-2"/>
        </w:rPr>
        <w:t xml:space="preserve"> </w:t>
      </w:r>
      <w:r>
        <w:t>terjangkau</w:t>
      </w:r>
      <w:r>
        <w:rPr>
          <w:spacing w:val="4"/>
        </w:rPr>
        <w:t xml:space="preserve"> </w:t>
      </w:r>
      <w:r>
        <w:t>[7].</w:t>
      </w:r>
    </w:p>
    <w:p w:rsidR="00B7063E" w:rsidRDefault="00BC4E4D">
      <w:pPr>
        <w:spacing w:before="24"/>
        <w:ind w:left="3866"/>
        <w:rPr>
          <w:i/>
          <w:sz w:val="20"/>
        </w:rPr>
      </w:pPr>
      <w:r>
        <w:rPr>
          <w:sz w:val="20"/>
        </w:rPr>
        <w:t>Gambar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4. </w:t>
      </w:r>
      <w:r>
        <w:rPr>
          <w:i/>
          <w:sz w:val="20"/>
        </w:rPr>
        <w:t>Laser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Diode</w:t>
      </w:r>
    </w:p>
    <w:p w:rsidR="00B7063E" w:rsidRDefault="00BC4E4D">
      <w:pPr>
        <w:pStyle w:val="Heading2"/>
        <w:numPr>
          <w:ilvl w:val="0"/>
          <w:numId w:val="4"/>
        </w:numPr>
        <w:tabs>
          <w:tab w:val="left" w:pos="840"/>
        </w:tabs>
        <w:spacing w:before="6" w:line="240" w:lineRule="auto"/>
        <w:ind w:hanging="361"/>
      </w:pPr>
      <w:r>
        <w:t>Switch</w:t>
      </w:r>
    </w:p>
    <w:p w:rsidR="00B7063E" w:rsidRDefault="00BC4E4D">
      <w:pPr>
        <w:pStyle w:val="BodyText"/>
        <w:ind w:left="131" w:firstLine="348"/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3315903</wp:posOffset>
            </wp:positionH>
            <wp:positionV relativeFrom="paragraph">
              <wp:posOffset>343832</wp:posOffset>
            </wp:positionV>
            <wp:extent cx="1020457" cy="1000125"/>
            <wp:effectExtent l="0" t="0" r="0" b="0"/>
            <wp:wrapTopAndBottom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457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Switch</w:t>
      </w:r>
      <w:r>
        <w:rPr>
          <w:i/>
          <w:spacing w:val="-9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saklar</w:t>
      </w:r>
      <w:r>
        <w:rPr>
          <w:spacing w:val="-8"/>
        </w:rPr>
        <w:t xml:space="preserve"> </w:t>
      </w:r>
      <w:r>
        <w:t>berfungsi</w:t>
      </w:r>
      <w:r>
        <w:rPr>
          <w:spacing w:val="-10"/>
        </w:rPr>
        <w:t xml:space="preserve"> </w:t>
      </w:r>
      <w:r>
        <w:t>sebagai</w:t>
      </w:r>
      <w:r>
        <w:rPr>
          <w:spacing w:val="-9"/>
        </w:rPr>
        <w:t xml:space="preserve"> </w:t>
      </w:r>
      <w:r>
        <w:t>penghubung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pemutus</w:t>
      </w:r>
      <w:r>
        <w:rPr>
          <w:spacing w:val="-11"/>
        </w:rPr>
        <w:t xml:space="preserve"> </w:t>
      </w:r>
      <w:r>
        <w:t>aliran</w:t>
      </w:r>
      <w:r>
        <w:rPr>
          <w:spacing w:val="-10"/>
        </w:rPr>
        <w:t xml:space="preserve"> </w:t>
      </w:r>
      <w:r>
        <w:t>listrik</w:t>
      </w:r>
      <w:r>
        <w:rPr>
          <w:spacing w:val="-12"/>
        </w:rPr>
        <w:t xml:space="preserve"> </w:t>
      </w:r>
      <w:r>
        <w:t>(arus</w:t>
      </w:r>
      <w:r>
        <w:rPr>
          <w:spacing w:val="-10"/>
        </w:rPr>
        <w:t xml:space="preserve"> </w:t>
      </w:r>
      <w:r>
        <w:t>listrik)</w:t>
      </w:r>
      <w:r>
        <w:rPr>
          <w:spacing w:val="-7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sesuai</w:t>
      </w:r>
      <w:r>
        <w:rPr>
          <w:spacing w:val="-9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besar</w:t>
      </w:r>
      <w:r>
        <w:rPr>
          <w:spacing w:val="-47"/>
        </w:rPr>
        <w:t xml:space="preserve"> </w:t>
      </w:r>
      <w:r>
        <w:t>arus</w:t>
      </w:r>
      <w:r>
        <w:rPr>
          <w:spacing w:val="-2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tegangan</w:t>
      </w:r>
      <w:r>
        <w:rPr>
          <w:spacing w:val="-1"/>
        </w:rPr>
        <w:t xml:space="preserve"> </w:t>
      </w:r>
      <w:r>
        <w:t>kerja dari</w:t>
      </w:r>
      <w:r>
        <w:rPr>
          <w:spacing w:val="3"/>
        </w:rPr>
        <w:t xml:space="preserve"> </w:t>
      </w:r>
      <w:r>
        <w:t>spesifikasi</w:t>
      </w:r>
      <w:r>
        <w:rPr>
          <w:spacing w:val="2"/>
        </w:rPr>
        <w:t xml:space="preserve"> </w:t>
      </w:r>
      <w:r>
        <w:t>switch</w:t>
      </w:r>
      <w:r>
        <w:rPr>
          <w:spacing w:val="-2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[8].</w:t>
      </w:r>
    </w:p>
    <w:p w:rsidR="00B7063E" w:rsidRDefault="00BC4E4D">
      <w:pPr>
        <w:spacing w:before="84"/>
        <w:ind w:left="1041" w:right="1084"/>
        <w:jc w:val="center"/>
        <w:rPr>
          <w:i/>
          <w:sz w:val="20"/>
        </w:rPr>
      </w:pPr>
      <w:r>
        <w:rPr>
          <w:sz w:val="20"/>
        </w:rPr>
        <w:t>Gambar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5. </w:t>
      </w:r>
      <w:r>
        <w:rPr>
          <w:i/>
          <w:sz w:val="20"/>
        </w:rPr>
        <w:t>Switch</w:t>
      </w:r>
    </w:p>
    <w:p w:rsidR="00B7063E" w:rsidRDefault="00BC4E4D">
      <w:pPr>
        <w:pStyle w:val="Heading2"/>
        <w:numPr>
          <w:ilvl w:val="0"/>
          <w:numId w:val="4"/>
        </w:numPr>
        <w:tabs>
          <w:tab w:val="left" w:pos="840"/>
        </w:tabs>
        <w:spacing w:before="5" w:line="240" w:lineRule="auto"/>
        <w:ind w:hanging="361"/>
      </w:pPr>
      <w:r>
        <w:t>Helm</w:t>
      </w:r>
    </w:p>
    <w:p w:rsidR="00B7063E" w:rsidRDefault="00BC4E4D">
      <w:pPr>
        <w:pStyle w:val="BodyText"/>
        <w:spacing w:after="16"/>
        <w:ind w:left="131" w:right="174" w:firstLine="348"/>
        <w:jc w:val="both"/>
      </w:pPr>
      <w:r>
        <w:t>Helm retro atau yang umum disebut helm bogo merupakan helm yang sedang trend pada masa sekarang, helm</w:t>
      </w:r>
      <w:r>
        <w:rPr>
          <w:spacing w:val="1"/>
        </w:rPr>
        <w:t xml:space="preserve"> </w:t>
      </w:r>
      <w:r>
        <w:t>bogo dapat dilihat pada Gbr.6. Helm bogo menawarkan bentuk yang klasik dan menawan tanpa mengurangi rasa</w:t>
      </w:r>
      <w:r>
        <w:rPr>
          <w:spacing w:val="1"/>
        </w:rPr>
        <w:t xml:space="preserve"> </w:t>
      </w:r>
      <w:r>
        <w:t>nyaman</w:t>
      </w:r>
      <w:r>
        <w:rPr>
          <w:spacing w:val="-2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penggunaanya.</w:t>
      </w:r>
      <w:r>
        <w:rPr>
          <w:spacing w:val="3"/>
        </w:rPr>
        <w:t xml:space="preserve"> </w:t>
      </w:r>
      <w:r>
        <w:t>[9].</w:t>
      </w:r>
    </w:p>
    <w:p w:rsidR="00B7063E" w:rsidRDefault="00BC4E4D">
      <w:pPr>
        <w:pStyle w:val="BodyText"/>
        <w:ind w:left="3836"/>
      </w:pPr>
      <w:r>
        <w:rPr>
          <w:noProof/>
        </w:rPr>
        <w:drawing>
          <wp:inline distT="0" distB="0" distL="0" distR="0">
            <wp:extent cx="1228675" cy="1152525"/>
            <wp:effectExtent l="0" t="0" r="0" b="0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6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63E" w:rsidRDefault="00BC4E4D">
      <w:pPr>
        <w:pStyle w:val="BodyText"/>
        <w:spacing w:line="226" w:lineRule="exact"/>
        <w:ind w:left="4142"/>
      </w:pPr>
      <w:r>
        <w:t>Gambar 6.</w:t>
      </w:r>
      <w:r>
        <w:rPr>
          <w:spacing w:val="1"/>
        </w:rPr>
        <w:t xml:space="preserve"> </w:t>
      </w:r>
      <w:r>
        <w:t>Helm</w:t>
      </w:r>
    </w:p>
    <w:p w:rsidR="00B7063E" w:rsidRDefault="00BC4E4D">
      <w:pPr>
        <w:pStyle w:val="Heading2"/>
        <w:numPr>
          <w:ilvl w:val="0"/>
          <w:numId w:val="4"/>
        </w:numPr>
        <w:tabs>
          <w:tab w:val="left" w:pos="840"/>
        </w:tabs>
        <w:spacing w:before="5" w:line="240" w:lineRule="auto"/>
        <w:ind w:hanging="361"/>
      </w:pPr>
      <w:r>
        <w:t>Baterai</w:t>
      </w:r>
      <w:r>
        <w:rPr>
          <w:spacing w:val="-3"/>
        </w:rPr>
        <w:t xml:space="preserve"> </w:t>
      </w:r>
      <w:r>
        <w:t>9V</w:t>
      </w:r>
    </w:p>
    <w:p w:rsidR="00B7063E" w:rsidRDefault="00BC4E4D">
      <w:pPr>
        <w:pStyle w:val="BodyText"/>
        <w:ind w:left="131" w:right="175" w:firstLine="348"/>
        <w:jc w:val="both"/>
      </w:pPr>
      <w:r>
        <w:t>Baterai</w:t>
      </w:r>
      <w:r>
        <w:rPr>
          <w:spacing w:val="-4"/>
        </w:rPr>
        <w:t xml:space="preserve"> </w:t>
      </w:r>
      <w:r>
        <w:t>9V</w:t>
      </w:r>
      <w:r>
        <w:rPr>
          <w:spacing w:val="-4"/>
        </w:rPr>
        <w:t xml:space="preserve"> </w:t>
      </w:r>
      <w:r>
        <w:t>merupakan</w:t>
      </w:r>
      <w:r>
        <w:rPr>
          <w:spacing w:val="-6"/>
        </w:rPr>
        <w:t xml:space="preserve"> </w:t>
      </w:r>
      <w:r>
        <w:t>salah</w:t>
      </w:r>
      <w:r>
        <w:rPr>
          <w:spacing w:val="-6"/>
        </w:rPr>
        <w:t xml:space="preserve"> </w:t>
      </w:r>
      <w:r>
        <w:t>satu</w:t>
      </w:r>
      <w:r>
        <w:rPr>
          <w:spacing w:val="-5"/>
        </w:rPr>
        <w:t xml:space="preserve"> </w:t>
      </w:r>
      <w:r>
        <w:t>baterai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mudah</w:t>
      </w:r>
      <w:r>
        <w:rPr>
          <w:spacing w:val="-5"/>
        </w:rPr>
        <w:t xml:space="preserve"> </w:t>
      </w:r>
      <w:r>
        <w:t>dijumpai</w:t>
      </w:r>
      <w:r>
        <w:rPr>
          <w:spacing w:val="-4"/>
        </w:rPr>
        <w:t xml:space="preserve"> </w:t>
      </w:r>
      <w:r>
        <w:t>dimasyarakat</w:t>
      </w:r>
      <w:r>
        <w:rPr>
          <w:spacing w:val="-5"/>
        </w:rPr>
        <w:t xml:space="preserve"> </w:t>
      </w:r>
      <w:r>
        <w:t>karena</w:t>
      </w:r>
      <w:r>
        <w:rPr>
          <w:spacing w:val="-4"/>
        </w:rPr>
        <w:t xml:space="preserve"> </w:t>
      </w:r>
      <w:r>
        <w:t>umum</w:t>
      </w:r>
      <w:r>
        <w:rPr>
          <w:spacing w:val="-7"/>
        </w:rPr>
        <w:t xml:space="preserve"> </w:t>
      </w:r>
      <w:r>
        <w:t>dijual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pasaran</w:t>
      </w:r>
      <w:r>
        <w:rPr>
          <w:spacing w:val="-5"/>
        </w:rPr>
        <w:t xml:space="preserve"> </w:t>
      </w:r>
      <w:r>
        <w:t>baik</w:t>
      </w:r>
      <w:r>
        <w:rPr>
          <w:spacing w:val="-47"/>
        </w:rPr>
        <w:t xml:space="preserve"> </w:t>
      </w:r>
      <w:r>
        <w:t>di indomart, alfamart, atau di toko-toko elektronik. Mempunyai bentuk prisma persegi panjang dengan dua terminal</w:t>
      </w:r>
      <w:r>
        <w:rPr>
          <w:spacing w:val="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konektor snap</w:t>
      </w:r>
      <w:r>
        <w:rPr>
          <w:spacing w:val="1"/>
        </w:rPr>
        <w:t xml:space="preserve"> </w:t>
      </w:r>
      <w:r>
        <w:t>disalah</w:t>
      </w:r>
      <w:r>
        <w:rPr>
          <w:spacing w:val="-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ujungnya</w:t>
      </w:r>
      <w:r>
        <w:rPr>
          <w:spacing w:val="3"/>
        </w:rPr>
        <w:t xml:space="preserve"> </w:t>
      </w:r>
      <w:r>
        <w:t>[9].</w:t>
      </w:r>
    </w:p>
    <w:p w:rsidR="00B7063E" w:rsidRDefault="00BC4E4D">
      <w:pPr>
        <w:pStyle w:val="BodyText"/>
        <w:ind w:left="3656"/>
      </w:pPr>
      <w:r>
        <w:rPr>
          <w:noProof/>
        </w:rPr>
        <w:drawing>
          <wp:inline distT="0" distB="0" distL="0" distR="0">
            <wp:extent cx="1446880" cy="1009650"/>
            <wp:effectExtent l="0" t="0" r="0" b="0"/>
            <wp:docPr id="1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8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63E" w:rsidRDefault="00BC4E4D">
      <w:pPr>
        <w:pStyle w:val="BodyText"/>
        <w:spacing w:before="25"/>
        <w:ind w:left="1046" w:right="1084"/>
        <w:jc w:val="center"/>
      </w:pPr>
      <w:r>
        <w:t>Gambar 7.</w:t>
      </w:r>
      <w:r>
        <w:rPr>
          <w:spacing w:val="1"/>
        </w:rPr>
        <w:t xml:space="preserve"> </w:t>
      </w:r>
      <w:r>
        <w:t>Baterai</w:t>
      </w:r>
      <w:r>
        <w:rPr>
          <w:spacing w:val="-1"/>
        </w:rPr>
        <w:t xml:space="preserve"> </w:t>
      </w:r>
      <w:r>
        <w:t>9V</w:t>
      </w:r>
    </w:p>
    <w:p w:rsidR="00B7063E" w:rsidRDefault="00B7063E">
      <w:pPr>
        <w:pStyle w:val="BodyText"/>
        <w:rPr>
          <w:sz w:val="22"/>
        </w:rPr>
      </w:pPr>
    </w:p>
    <w:p w:rsidR="00B7063E" w:rsidRDefault="00B7063E">
      <w:pPr>
        <w:pStyle w:val="BodyText"/>
        <w:spacing w:before="5"/>
        <w:rPr>
          <w:sz w:val="23"/>
        </w:rPr>
      </w:pPr>
    </w:p>
    <w:p w:rsidR="00B7063E" w:rsidRDefault="00BC4E4D">
      <w:pPr>
        <w:pStyle w:val="ListParagraph"/>
        <w:numPr>
          <w:ilvl w:val="0"/>
          <w:numId w:val="5"/>
        </w:numPr>
        <w:tabs>
          <w:tab w:val="left" w:pos="4561"/>
        </w:tabs>
        <w:ind w:left="4560" w:hanging="390"/>
        <w:jc w:val="left"/>
        <w:rPr>
          <w:b/>
          <w:sz w:val="19"/>
        </w:rPr>
      </w:pPr>
      <w:r>
        <w:rPr>
          <w:b/>
          <w:sz w:val="24"/>
        </w:rPr>
        <w:t>M</w:t>
      </w:r>
      <w:r>
        <w:rPr>
          <w:b/>
          <w:sz w:val="19"/>
        </w:rPr>
        <w:t>ETODE</w:t>
      </w:r>
    </w:p>
    <w:p w:rsidR="00B7063E" w:rsidRDefault="00BC4E4D">
      <w:pPr>
        <w:pStyle w:val="BodyText"/>
        <w:spacing w:before="138"/>
        <w:ind w:left="131" w:right="178" w:firstLine="348"/>
        <w:jc w:val="both"/>
      </w:pPr>
      <w:r>
        <w:t>Perancangan</w:t>
      </w:r>
      <w:r>
        <w:rPr>
          <w:spacing w:val="-9"/>
        </w:rPr>
        <w:t xml:space="preserve"> </w:t>
      </w:r>
      <w:r>
        <w:t>hardware</w:t>
      </w:r>
      <w:r>
        <w:rPr>
          <w:spacing w:val="-7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perancangan</w:t>
      </w:r>
      <w:r>
        <w:rPr>
          <w:spacing w:val="-9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merupakan</w:t>
      </w:r>
      <w:r>
        <w:rPr>
          <w:spacing w:val="-4"/>
        </w:rPr>
        <w:t xml:space="preserve"> </w:t>
      </w:r>
      <w:r>
        <w:t>metode</w:t>
      </w:r>
      <w:r>
        <w:rPr>
          <w:spacing w:val="-5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digunakan</w:t>
      </w:r>
      <w:r>
        <w:rPr>
          <w:spacing w:val="-9"/>
        </w:rPr>
        <w:t xml:space="preserve"> </w:t>
      </w:r>
      <w:r>
        <w:t>dalam</w:t>
      </w:r>
      <w:r>
        <w:rPr>
          <w:spacing w:val="-9"/>
        </w:rPr>
        <w:t xml:space="preserve"> </w:t>
      </w:r>
      <w:r>
        <w:t>perancangan</w:t>
      </w:r>
      <w:r>
        <w:rPr>
          <w:spacing w:val="-8"/>
        </w:rPr>
        <w:t xml:space="preserve"> </w:t>
      </w:r>
      <w:r>
        <w:t>sistem.</w:t>
      </w:r>
      <w:r>
        <w:rPr>
          <w:spacing w:val="-48"/>
        </w:rPr>
        <w:t xml:space="preserve"> </w:t>
      </w:r>
      <w:r>
        <w:t>Perancangan hardware adalah sebagai penerapan dari helm pengukur suhu badan berbasis Arduino pro mini dengan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MLX90614-DCI</w:t>
      </w:r>
      <w:r>
        <w:rPr>
          <w:spacing w:val="3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 dirancang, sedangkan</w:t>
      </w:r>
      <w:r>
        <w:rPr>
          <w:spacing w:val="-1"/>
        </w:rPr>
        <w:t xml:space="preserve"> </w:t>
      </w:r>
      <w:r>
        <w:t>perancangan</w:t>
      </w:r>
      <w:r>
        <w:rPr>
          <w:spacing w:val="3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adalah pemrosesan dari diagram</w:t>
      </w:r>
      <w:r>
        <w:rPr>
          <w:spacing w:val="-1"/>
        </w:rPr>
        <w:t xml:space="preserve"> </w:t>
      </w:r>
      <w:r>
        <w:t>alir</w:t>
      </w:r>
    </w:p>
    <w:p w:rsidR="00B7063E" w:rsidRDefault="00B7063E">
      <w:pPr>
        <w:jc w:val="both"/>
        <w:sectPr w:rsidR="00B7063E" w:rsidSect="004A2D34">
          <w:headerReference w:type="default" r:id="rId19"/>
          <w:footerReference w:type="default" r:id="rId20"/>
          <w:pgSz w:w="11910" w:h="16840"/>
          <w:pgMar w:top="649" w:right="960" w:bottom="280" w:left="1280" w:header="426" w:footer="0" w:gutter="0"/>
          <w:cols w:space="720"/>
        </w:sectPr>
      </w:pPr>
    </w:p>
    <w:p w:rsidR="00B7063E" w:rsidRDefault="000814C0">
      <w:pPr>
        <w:pStyle w:val="BodyText"/>
        <w:spacing w:line="32" w:lineRule="exact"/>
        <w:ind w:left="8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2" style="width:472.5pt;height:1.6pt;mso-position-horizontal-relative:char;mso-position-vertical-relative:line" coordsize="9450,32">
            <v:line id="_x0000_s1033" style="position:absolute" from="0,16" to="9450,16" strokecolor="#6f2f9f" strokeweight="1.56pt"/>
            <w10:anchorlock/>
          </v:group>
        </w:pict>
      </w:r>
    </w:p>
    <w:p w:rsidR="00B7063E" w:rsidRDefault="00BC4E4D">
      <w:pPr>
        <w:pStyle w:val="BodyText"/>
        <w:spacing w:before="99"/>
        <w:ind w:left="131"/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2638044</wp:posOffset>
            </wp:positionH>
            <wp:positionV relativeFrom="paragraph">
              <wp:posOffset>371241</wp:posOffset>
            </wp:positionV>
            <wp:extent cx="2741661" cy="2140934"/>
            <wp:effectExtent l="0" t="0" r="0" b="0"/>
            <wp:wrapTopAndBottom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661" cy="2140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sistem</w:t>
      </w:r>
      <w:proofErr w:type="gramEnd"/>
      <w:r>
        <w:t>.</w:t>
      </w:r>
      <w:r>
        <w:rPr>
          <w:spacing w:val="-5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bagian</w:t>
      </w:r>
      <w:r>
        <w:rPr>
          <w:spacing w:val="-5"/>
        </w:rPr>
        <w:t xml:space="preserve"> </w:t>
      </w:r>
      <w:r>
        <w:t>hardware</w:t>
      </w:r>
      <w:r>
        <w:rPr>
          <w:spacing w:val="-4"/>
        </w:rPr>
        <w:t xml:space="preserve"> </w:t>
      </w:r>
      <w:r>
        <w:t>terdiri</w:t>
      </w:r>
      <w:r>
        <w:rPr>
          <w:spacing w:val="-5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baterai</w:t>
      </w:r>
      <w:r>
        <w:rPr>
          <w:spacing w:val="-7"/>
        </w:rPr>
        <w:t xml:space="preserve"> </w:t>
      </w:r>
      <w:r>
        <w:t>9v,</w:t>
      </w:r>
      <w:r>
        <w:rPr>
          <w:spacing w:val="-4"/>
        </w:rPr>
        <w:t xml:space="preserve"> </w:t>
      </w:r>
      <w:r>
        <w:t>switch,</w:t>
      </w:r>
      <w:r>
        <w:rPr>
          <w:spacing w:val="-4"/>
        </w:rPr>
        <w:t xml:space="preserve"> </w:t>
      </w:r>
      <w:r>
        <w:t>led,</w:t>
      </w:r>
      <w:r>
        <w:rPr>
          <w:spacing w:val="-4"/>
        </w:rPr>
        <w:t xml:space="preserve"> </w:t>
      </w:r>
      <w:r>
        <w:t>buzzer,</w:t>
      </w:r>
      <w:r>
        <w:rPr>
          <w:spacing w:val="-6"/>
        </w:rPr>
        <w:t xml:space="preserve"> </w:t>
      </w:r>
      <w:r>
        <w:t>oled</w:t>
      </w:r>
      <w:r>
        <w:rPr>
          <w:spacing w:val="-3"/>
        </w:rPr>
        <w:t xml:space="preserve"> </w:t>
      </w:r>
      <w:r>
        <w:t>ssd-1306,</w:t>
      </w:r>
      <w:r>
        <w:rPr>
          <w:spacing w:val="-6"/>
        </w:rPr>
        <w:t xml:space="preserve"> </w:t>
      </w:r>
      <w:r>
        <w:t>Arduino</w:t>
      </w:r>
      <w:r>
        <w:rPr>
          <w:spacing w:val="-3"/>
        </w:rPr>
        <w:t xml:space="preserve"> </w:t>
      </w:r>
      <w:r>
        <w:t>promini,</w:t>
      </w:r>
      <w:r>
        <w:rPr>
          <w:spacing w:val="-4"/>
        </w:rPr>
        <w:t xml:space="preserve"> </w:t>
      </w:r>
      <w:r>
        <w:t>laser</w:t>
      </w:r>
      <w:r>
        <w:rPr>
          <w:spacing w:val="-4"/>
        </w:rPr>
        <w:t xml:space="preserve"> </w:t>
      </w:r>
      <w:r>
        <w:t>diode,</w:t>
      </w:r>
      <w:r>
        <w:rPr>
          <w:spacing w:val="-47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sensor MLX90614-DCI.</w:t>
      </w:r>
    </w:p>
    <w:p w:rsidR="00B7063E" w:rsidRDefault="00BC4E4D">
      <w:pPr>
        <w:pStyle w:val="BodyText"/>
        <w:ind w:left="1267" w:right="968"/>
        <w:jc w:val="center"/>
      </w:pPr>
      <w:r>
        <w:t>Gambar</w:t>
      </w:r>
      <w:r>
        <w:rPr>
          <w:spacing w:val="-2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Skema Rangkaian</w:t>
      </w:r>
      <w:r>
        <w:rPr>
          <w:spacing w:val="-4"/>
        </w:rPr>
        <w:t xml:space="preserve"> </w:t>
      </w:r>
      <w:r>
        <w:t>Alat</w:t>
      </w:r>
    </w:p>
    <w:p w:rsidR="00B7063E" w:rsidRDefault="00B7063E">
      <w:pPr>
        <w:pStyle w:val="BodyText"/>
        <w:spacing w:before="9"/>
        <w:rPr>
          <w:sz w:val="18"/>
        </w:rPr>
      </w:pPr>
    </w:p>
    <w:p w:rsidR="00B7063E" w:rsidRDefault="00BC4E4D">
      <w:pPr>
        <w:pStyle w:val="Heading2"/>
        <w:numPr>
          <w:ilvl w:val="0"/>
          <w:numId w:val="3"/>
        </w:numPr>
        <w:tabs>
          <w:tab w:val="left" w:pos="852"/>
        </w:tabs>
        <w:ind w:hanging="438"/>
        <w:jc w:val="both"/>
      </w:pPr>
      <w:r>
        <w:t>Perancangan</w:t>
      </w:r>
      <w:r>
        <w:rPr>
          <w:spacing w:val="-1"/>
        </w:rPr>
        <w:t xml:space="preserve"> </w:t>
      </w:r>
      <w:r>
        <w:t>Hardware</w:t>
      </w:r>
    </w:p>
    <w:p w:rsidR="00B7063E" w:rsidRDefault="00BC4E4D">
      <w:pPr>
        <w:pStyle w:val="BodyText"/>
        <w:ind w:left="131" w:right="180" w:firstLine="288"/>
        <w:jc w:val="both"/>
      </w:pPr>
      <w:r>
        <w:t>Skema rangkaian alat dapat dilihat pada Gambar 8. Mikrokontroller yang digunakan adalah Arduino Promini</w:t>
      </w:r>
      <w:r>
        <w:rPr>
          <w:spacing w:val="1"/>
        </w:rPr>
        <w:t xml:space="preserve"> </w:t>
      </w:r>
      <w:r>
        <w:rPr>
          <w:spacing w:val="-1"/>
        </w:rPr>
        <w:t>dengan</w:t>
      </w:r>
      <w:r>
        <w:rPr>
          <w:spacing w:val="-13"/>
        </w:rPr>
        <w:t xml:space="preserve"> </w:t>
      </w:r>
      <w:r>
        <w:rPr>
          <w:spacing w:val="-1"/>
        </w:rPr>
        <w:t>sensor</w:t>
      </w:r>
      <w:r>
        <w:rPr>
          <w:spacing w:val="-11"/>
        </w:rPr>
        <w:t xml:space="preserve"> </w:t>
      </w:r>
      <w:r>
        <w:rPr>
          <w:spacing w:val="-1"/>
        </w:rPr>
        <w:t>MLX90614-DCI</w:t>
      </w:r>
      <w:r>
        <w:rPr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r>
        <w:rPr>
          <w:spacing w:val="-1"/>
        </w:rPr>
        <w:t>mampu</w:t>
      </w:r>
      <w:r>
        <w:rPr>
          <w:spacing w:val="-11"/>
        </w:rPr>
        <w:t xml:space="preserve"> </w:t>
      </w:r>
      <w:r>
        <w:rPr>
          <w:spacing w:val="-1"/>
        </w:rPr>
        <w:t>membaca</w:t>
      </w:r>
      <w:r>
        <w:rPr>
          <w:spacing w:val="-12"/>
        </w:rPr>
        <w:t xml:space="preserve"> </w:t>
      </w:r>
      <w:r>
        <w:rPr>
          <w:spacing w:val="-1"/>
        </w:rPr>
        <w:t>suhu</w:t>
      </w:r>
      <w:r>
        <w:rPr>
          <w:spacing w:val="-10"/>
        </w:rPr>
        <w:t xml:space="preserve"> </w:t>
      </w:r>
      <w:r>
        <w:t>tubuh</w:t>
      </w:r>
      <w:r>
        <w:rPr>
          <w:spacing w:val="-11"/>
        </w:rPr>
        <w:t xml:space="preserve"> </w:t>
      </w:r>
      <w:r>
        <w:t>manusia.</w:t>
      </w:r>
      <w:r>
        <w:rPr>
          <w:spacing w:val="-9"/>
        </w:rPr>
        <w:t xml:space="preserve"> </w:t>
      </w:r>
      <w:r>
        <w:t>Alat</w:t>
      </w:r>
      <w:r>
        <w:rPr>
          <w:spacing w:val="-10"/>
        </w:rPr>
        <w:t xml:space="preserve"> </w:t>
      </w:r>
      <w:r>
        <w:t>ini</w:t>
      </w:r>
      <w:r>
        <w:rPr>
          <w:spacing w:val="-8"/>
        </w:rPr>
        <w:t xml:space="preserve"> </w:t>
      </w:r>
      <w:r>
        <w:t>menggunakan</w:t>
      </w:r>
      <w:r>
        <w:rPr>
          <w:spacing w:val="-13"/>
        </w:rPr>
        <w:t xml:space="preserve"> </w:t>
      </w:r>
      <w:r>
        <w:t>baterai</w:t>
      </w:r>
      <w:r>
        <w:rPr>
          <w:spacing w:val="-11"/>
        </w:rPr>
        <w:t xml:space="preserve"> </w:t>
      </w:r>
      <w:r>
        <w:t>9V</w:t>
      </w:r>
      <w:r>
        <w:rPr>
          <w:spacing w:val="-12"/>
        </w:rPr>
        <w:t xml:space="preserve"> </w:t>
      </w:r>
      <w:r>
        <w:t>sebagai</w:t>
      </w:r>
      <w:r>
        <w:rPr>
          <w:spacing w:val="-48"/>
        </w:rPr>
        <w:t xml:space="preserve"> </w:t>
      </w:r>
      <w:r>
        <w:t>sumber tegangan</w:t>
      </w:r>
      <w:r>
        <w:rPr>
          <w:spacing w:val="-1"/>
        </w:rPr>
        <w:t xml:space="preserve"> </w:t>
      </w:r>
      <w:r>
        <w:t>utama.</w:t>
      </w:r>
    </w:p>
    <w:p w:rsidR="00B7063E" w:rsidRDefault="00BC4E4D">
      <w:pPr>
        <w:pStyle w:val="BodyText"/>
        <w:ind w:left="131" w:right="174" w:firstLine="288"/>
        <w:jc w:val="both"/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2962655</wp:posOffset>
            </wp:positionH>
            <wp:positionV relativeFrom="paragraph">
              <wp:posOffset>520267</wp:posOffset>
            </wp:positionV>
            <wp:extent cx="2167527" cy="3749992"/>
            <wp:effectExtent l="0" t="0" r="0" b="0"/>
            <wp:wrapTopAndBottom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7527" cy="374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Arduino</w:t>
      </w:r>
      <w:r>
        <w:rPr>
          <w:spacing w:val="-9"/>
        </w:rPr>
        <w:t xml:space="preserve"> </w:t>
      </w:r>
      <w:r>
        <w:t>Promini</w:t>
      </w:r>
      <w:r>
        <w:rPr>
          <w:spacing w:val="-10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mengirimkan</w:t>
      </w:r>
      <w:r>
        <w:rPr>
          <w:spacing w:val="-11"/>
        </w:rPr>
        <w:t xml:space="preserve"> </w:t>
      </w:r>
      <w:r>
        <w:t>perintah</w:t>
      </w:r>
      <w:r>
        <w:rPr>
          <w:spacing w:val="-10"/>
        </w:rPr>
        <w:t xml:space="preserve"> </w:t>
      </w:r>
      <w:r>
        <w:t>ke</w:t>
      </w:r>
      <w:r>
        <w:rPr>
          <w:spacing w:val="-10"/>
        </w:rPr>
        <w:t xml:space="preserve"> </w:t>
      </w:r>
      <w:r>
        <w:t>oled</w:t>
      </w:r>
      <w:r>
        <w:rPr>
          <w:spacing w:val="-9"/>
        </w:rPr>
        <w:t xml:space="preserve"> </w:t>
      </w:r>
      <w:r>
        <w:t>display</w:t>
      </w:r>
      <w:r>
        <w:rPr>
          <w:spacing w:val="-11"/>
        </w:rPr>
        <w:t xml:space="preserve"> </w:t>
      </w:r>
      <w:r>
        <w:t>ssd-1306</w:t>
      </w:r>
      <w:r>
        <w:rPr>
          <w:spacing w:val="-8"/>
        </w:rPr>
        <w:t xml:space="preserve"> </w:t>
      </w:r>
      <w:r>
        <w:t>untuk</w:t>
      </w:r>
      <w:r>
        <w:rPr>
          <w:spacing w:val="-9"/>
        </w:rPr>
        <w:t xml:space="preserve"> </w:t>
      </w:r>
      <w:r>
        <w:t>menampilkan</w:t>
      </w:r>
      <w:r>
        <w:rPr>
          <w:spacing w:val="-9"/>
        </w:rPr>
        <w:t xml:space="preserve"> </w:t>
      </w:r>
      <w:r>
        <w:t>suhu</w:t>
      </w:r>
      <w:r>
        <w:rPr>
          <w:spacing w:val="-9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terbaca</w:t>
      </w:r>
      <w:r>
        <w:rPr>
          <w:spacing w:val="-10"/>
        </w:rPr>
        <w:t xml:space="preserve"> </w:t>
      </w:r>
      <w:r>
        <w:t>oleh</w:t>
      </w:r>
      <w:r>
        <w:rPr>
          <w:spacing w:val="-48"/>
        </w:rPr>
        <w:t xml:space="preserve"> </w:t>
      </w:r>
      <w:r>
        <w:t>sensor secara realtime, dan jika suhu yang terbaca lebih dari 38°C, maka led dan buzzer akan menyala dan display</w:t>
      </w:r>
      <w:r>
        <w:rPr>
          <w:spacing w:val="1"/>
        </w:rPr>
        <w:t xml:space="preserve"> </w:t>
      </w:r>
      <w:r>
        <w:t>akan menampilkan</w:t>
      </w:r>
      <w:r>
        <w:rPr>
          <w:spacing w:val="-1"/>
        </w:rPr>
        <w:t xml:space="preserve"> </w:t>
      </w:r>
      <w:r>
        <w:t>notifikasi</w:t>
      </w:r>
      <w:r>
        <w:rPr>
          <w:spacing w:val="2"/>
        </w:rPr>
        <w:t xml:space="preserve"> </w:t>
      </w:r>
      <w:r>
        <w:t>“</w:t>
      </w:r>
      <w:r>
        <w:rPr>
          <w:i/>
        </w:rPr>
        <w:t>Hot</w:t>
      </w:r>
      <w:r>
        <w:rPr>
          <w:i/>
          <w:spacing w:val="-1"/>
        </w:rPr>
        <w:t xml:space="preserve"> </w:t>
      </w:r>
      <w:r>
        <w:rPr>
          <w:i/>
        </w:rPr>
        <w:t>Temp</w:t>
      </w:r>
      <w:r>
        <w:t>”.</w:t>
      </w:r>
    </w:p>
    <w:p w:rsidR="00B7063E" w:rsidRDefault="00B7063E">
      <w:pPr>
        <w:jc w:val="both"/>
        <w:sectPr w:rsidR="00B7063E" w:rsidSect="004A2D34">
          <w:headerReference w:type="default" r:id="rId23"/>
          <w:footerReference w:type="default" r:id="rId24"/>
          <w:pgSz w:w="11910" w:h="16840"/>
          <w:pgMar w:top="1252" w:right="960" w:bottom="1980" w:left="1280" w:header="284" w:footer="1788" w:gutter="0"/>
          <w:cols w:space="720"/>
        </w:sectPr>
      </w:pPr>
    </w:p>
    <w:p w:rsidR="00B7063E" w:rsidRDefault="000814C0">
      <w:pPr>
        <w:pStyle w:val="BodyText"/>
        <w:spacing w:line="32" w:lineRule="exact"/>
        <w:ind w:left="8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0" style="width:472.5pt;height:1.6pt;mso-position-horizontal-relative:char;mso-position-vertical-relative:line" coordsize="9450,32">
            <v:line id="_x0000_s1031" style="position:absolute" from="0,16" to="9450,16" strokecolor="#6f2f9f" strokeweight="1.56pt"/>
            <w10:anchorlock/>
          </v:group>
        </w:pict>
      </w:r>
    </w:p>
    <w:p w:rsidR="00B7063E" w:rsidRDefault="00BC4E4D">
      <w:pPr>
        <w:pStyle w:val="Heading2"/>
        <w:numPr>
          <w:ilvl w:val="0"/>
          <w:numId w:val="3"/>
        </w:numPr>
        <w:tabs>
          <w:tab w:val="left" w:pos="852"/>
        </w:tabs>
        <w:spacing w:before="103"/>
        <w:ind w:hanging="438"/>
        <w:jc w:val="both"/>
      </w:pPr>
      <w:r>
        <w:t>Perancangan</w:t>
      </w:r>
      <w:r>
        <w:rPr>
          <w:spacing w:val="-3"/>
        </w:rPr>
        <w:t xml:space="preserve"> </w:t>
      </w:r>
      <w:r>
        <w:t>Software</w:t>
      </w:r>
    </w:p>
    <w:p w:rsidR="00B7063E" w:rsidRDefault="00BC4E4D">
      <w:pPr>
        <w:pStyle w:val="BodyText"/>
        <w:ind w:left="131" w:right="179" w:firstLine="288"/>
        <w:jc w:val="both"/>
      </w:pPr>
      <w:r>
        <w:t>Diagram</w:t>
      </w:r>
      <w:r>
        <w:rPr>
          <w:spacing w:val="-8"/>
        </w:rPr>
        <w:t xml:space="preserve"> </w:t>
      </w:r>
      <w:r>
        <w:t>alir</w:t>
      </w:r>
      <w:r>
        <w:rPr>
          <w:spacing w:val="-4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Gambar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menunjukan</w:t>
      </w:r>
      <w:r>
        <w:rPr>
          <w:spacing w:val="-6"/>
        </w:rPr>
        <w:t xml:space="preserve"> </w:t>
      </w:r>
      <w:r>
        <w:t>proses</w:t>
      </w:r>
      <w:r>
        <w:rPr>
          <w:spacing w:val="-5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sistem.</w:t>
      </w:r>
      <w:r>
        <w:rPr>
          <w:spacing w:val="-4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diagram</w:t>
      </w:r>
      <w:r>
        <w:rPr>
          <w:spacing w:val="-8"/>
        </w:rPr>
        <w:t xml:space="preserve"> </w:t>
      </w:r>
      <w:r>
        <w:t>alir</w:t>
      </w:r>
      <w:r>
        <w:rPr>
          <w:spacing w:val="-4"/>
        </w:rPr>
        <w:t xml:space="preserve"> </w:t>
      </w:r>
      <w:r>
        <w:t>tersebut</w:t>
      </w:r>
      <w:r>
        <w:rPr>
          <w:spacing w:val="-5"/>
        </w:rPr>
        <w:t xml:space="preserve"> </w:t>
      </w:r>
      <w:r>
        <w:t>dibuatlah</w:t>
      </w:r>
      <w:r>
        <w:rPr>
          <w:spacing w:val="-5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dengan</w:t>
      </w:r>
      <w:r>
        <w:rPr>
          <w:spacing w:val="-47"/>
        </w:rPr>
        <w:t xml:space="preserve"> </w:t>
      </w:r>
      <w:r>
        <w:t xml:space="preserve">menggunakan bantuan aplikasi Arduino IDE yang nantinya program </w:t>
      </w:r>
      <w:proofErr w:type="gramStart"/>
      <w:r>
        <w:t>akan</w:t>
      </w:r>
      <w:proofErr w:type="gramEnd"/>
      <w:r>
        <w:t xml:space="preserve"> diupload ke mikrokontroller Arduino</w:t>
      </w:r>
      <w:r>
        <w:rPr>
          <w:spacing w:val="1"/>
        </w:rPr>
        <w:t xml:space="preserve"> </w:t>
      </w:r>
      <w:r>
        <w:t>promini.</w:t>
      </w:r>
    </w:p>
    <w:p w:rsidR="00B7063E" w:rsidRDefault="00B7063E">
      <w:pPr>
        <w:pStyle w:val="BodyText"/>
        <w:spacing w:before="1"/>
        <w:rPr>
          <w:sz w:val="25"/>
        </w:rPr>
      </w:pPr>
    </w:p>
    <w:p w:rsidR="00B7063E" w:rsidRDefault="00BC4E4D">
      <w:pPr>
        <w:pStyle w:val="ListParagraph"/>
        <w:numPr>
          <w:ilvl w:val="0"/>
          <w:numId w:val="5"/>
        </w:numPr>
        <w:tabs>
          <w:tab w:val="left" w:pos="3740"/>
        </w:tabs>
        <w:ind w:left="3739" w:hanging="375"/>
        <w:jc w:val="left"/>
        <w:rPr>
          <w:b/>
          <w:sz w:val="19"/>
        </w:rPr>
      </w:pPr>
      <w:r>
        <w:rPr>
          <w:b/>
          <w:sz w:val="24"/>
        </w:rPr>
        <w:t>H</w:t>
      </w:r>
      <w:r>
        <w:rPr>
          <w:b/>
          <w:sz w:val="19"/>
        </w:rPr>
        <w:t>ASIL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DAN</w:t>
      </w:r>
      <w:r>
        <w:rPr>
          <w:b/>
          <w:spacing w:val="-2"/>
          <w:sz w:val="19"/>
        </w:rPr>
        <w:t xml:space="preserve"> </w:t>
      </w:r>
      <w:r>
        <w:rPr>
          <w:b/>
          <w:sz w:val="24"/>
        </w:rPr>
        <w:t>P</w:t>
      </w:r>
      <w:r>
        <w:rPr>
          <w:b/>
          <w:sz w:val="19"/>
        </w:rPr>
        <w:t>EMBAHASAN</w:t>
      </w:r>
    </w:p>
    <w:p w:rsidR="00B7063E" w:rsidRDefault="00BC4E4D">
      <w:pPr>
        <w:pStyle w:val="Heading2"/>
        <w:numPr>
          <w:ilvl w:val="0"/>
          <w:numId w:val="2"/>
        </w:numPr>
        <w:tabs>
          <w:tab w:val="left" w:pos="852"/>
        </w:tabs>
        <w:spacing w:before="145"/>
        <w:ind w:hanging="361"/>
      </w:pPr>
      <w:r>
        <w:t>Pengujian</w:t>
      </w:r>
      <w:r>
        <w:rPr>
          <w:spacing w:val="-3"/>
        </w:rPr>
        <w:t xml:space="preserve"> </w:t>
      </w:r>
      <w:r>
        <w:t>Keseluruhan Sistem</w:t>
      </w:r>
    </w:p>
    <w:p w:rsidR="00B7063E" w:rsidRDefault="00BC4E4D">
      <w:pPr>
        <w:pStyle w:val="BodyText"/>
        <w:ind w:left="131" w:firstLine="360"/>
      </w:pPr>
      <w:r>
        <w:t>Pengujian</w:t>
      </w:r>
      <w:r>
        <w:rPr>
          <w:spacing w:val="23"/>
        </w:rPr>
        <w:t xml:space="preserve"> </w:t>
      </w:r>
      <w:r>
        <w:t>suhu</w:t>
      </w:r>
      <w:r>
        <w:rPr>
          <w:spacing w:val="20"/>
        </w:rPr>
        <w:t xml:space="preserve"> </w:t>
      </w:r>
      <w:r>
        <w:t>tubuh</w:t>
      </w:r>
      <w:r>
        <w:rPr>
          <w:spacing w:val="23"/>
        </w:rPr>
        <w:t xml:space="preserve"> </w:t>
      </w:r>
      <w:r>
        <w:t>manusia</w:t>
      </w:r>
      <w:r>
        <w:rPr>
          <w:spacing w:val="28"/>
        </w:rPr>
        <w:t xml:space="preserve"> </w:t>
      </w:r>
      <w:r>
        <w:t>merupakan</w:t>
      </w:r>
      <w:r>
        <w:rPr>
          <w:spacing w:val="21"/>
        </w:rPr>
        <w:t xml:space="preserve"> </w:t>
      </w:r>
      <w:r>
        <w:t>pengujian</w:t>
      </w:r>
      <w:r>
        <w:rPr>
          <w:spacing w:val="22"/>
        </w:rPr>
        <w:t xml:space="preserve"> </w:t>
      </w:r>
      <w:r>
        <w:t>pertama</w:t>
      </w:r>
      <w:r>
        <w:rPr>
          <w:spacing w:val="24"/>
        </w:rPr>
        <w:t xml:space="preserve"> </w:t>
      </w:r>
      <w:r>
        <w:t>yang</w:t>
      </w:r>
      <w:r>
        <w:rPr>
          <w:spacing w:val="20"/>
        </w:rPr>
        <w:t xml:space="preserve"> </w:t>
      </w:r>
      <w:r>
        <w:t>dilakukan</w:t>
      </w:r>
      <w:r>
        <w:rPr>
          <w:spacing w:val="20"/>
        </w:rPr>
        <w:t xml:space="preserve"> </w:t>
      </w:r>
      <w:r>
        <w:t>pada</w:t>
      </w:r>
      <w:r>
        <w:rPr>
          <w:spacing w:val="28"/>
        </w:rPr>
        <w:t xml:space="preserve"> </w:t>
      </w:r>
      <w:r>
        <w:t>jarak</w:t>
      </w:r>
      <w:r>
        <w:rPr>
          <w:spacing w:val="23"/>
        </w:rPr>
        <w:t xml:space="preserve"> </w:t>
      </w:r>
      <w:r>
        <w:t>pengukuran</w:t>
      </w:r>
      <w:r>
        <w:rPr>
          <w:spacing w:val="21"/>
        </w:rPr>
        <w:t xml:space="preserve"> </w:t>
      </w:r>
      <w:r>
        <w:t>dari</w:t>
      </w:r>
      <w:r>
        <w:rPr>
          <w:spacing w:val="23"/>
        </w:rPr>
        <w:t xml:space="preserve"> </w:t>
      </w:r>
      <w:r>
        <w:t>40</w:t>
      </w:r>
      <w:r>
        <w:rPr>
          <w:spacing w:val="-47"/>
        </w:rPr>
        <w:t xml:space="preserve"> </w:t>
      </w:r>
      <w:r>
        <w:t>sampai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cm.</w:t>
      </w:r>
    </w:p>
    <w:p w:rsidR="00B7063E" w:rsidRDefault="00BC4E4D">
      <w:pPr>
        <w:pStyle w:val="BodyText"/>
        <w:ind w:left="131" w:firstLine="360"/>
      </w:pPr>
      <w:r>
        <w:t>Partisipan</w:t>
      </w:r>
      <w:r>
        <w:rPr>
          <w:spacing w:val="33"/>
        </w:rPr>
        <w:t xml:space="preserve"> </w:t>
      </w:r>
      <w:r>
        <w:t>dalam</w:t>
      </w:r>
      <w:r>
        <w:rPr>
          <w:spacing w:val="31"/>
        </w:rPr>
        <w:t xml:space="preserve"> </w:t>
      </w:r>
      <w:r>
        <w:t>pengujian</w:t>
      </w:r>
      <w:r>
        <w:rPr>
          <w:spacing w:val="33"/>
        </w:rPr>
        <w:t xml:space="preserve"> </w:t>
      </w:r>
      <w:r>
        <w:t>pertama</w:t>
      </w:r>
      <w:r>
        <w:rPr>
          <w:spacing w:val="35"/>
        </w:rPr>
        <w:t xml:space="preserve"> </w:t>
      </w:r>
      <w:r>
        <w:t>ini</w:t>
      </w:r>
      <w:r>
        <w:rPr>
          <w:spacing w:val="34"/>
        </w:rPr>
        <w:t xml:space="preserve"> </w:t>
      </w:r>
      <w:r>
        <w:t>berada</w:t>
      </w:r>
      <w:r>
        <w:rPr>
          <w:spacing w:val="35"/>
        </w:rPr>
        <w:t xml:space="preserve"> </w:t>
      </w:r>
      <w:r>
        <w:t>dalam</w:t>
      </w:r>
      <w:r>
        <w:rPr>
          <w:spacing w:val="32"/>
        </w:rPr>
        <w:t xml:space="preserve"> </w:t>
      </w:r>
      <w:r>
        <w:t>kondisi</w:t>
      </w:r>
      <w:r>
        <w:rPr>
          <w:spacing w:val="37"/>
        </w:rPr>
        <w:t xml:space="preserve"> </w:t>
      </w:r>
      <w:r>
        <w:t>yang</w:t>
      </w:r>
      <w:r>
        <w:rPr>
          <w:spacing w:val="33"/>
        </w:rPr>
        <w:t xml:space="preserve"> </w:t>
      </w:r>
      <w:r>
        <w:t>sehat</w:t>
      </w:r>
      <w:r>
        <w:rPr>
          <w:spacing w:val="42"/>
        </w:rPr>
        <w:t xml:space="preserve"> </w:t>
      </w:r>
      <w:r>
        <w:t>dan</w:t>
      </w:r>
      <w:r>
        <w:rPr>
          <w:spacing w:val="35"/>
        </w:rPr>
        <w:t xml:space="preserve"> </w:t>
      </w:r>
      <w:r>
        <w:t>telah</w:t>
      </w:r>
      <w:r>
        <w:rPr>
          <w:spacing w:val="36"/>
        </w:rPr>
        <w:t xml:space="preserve"> </w:t>
      </w:r>
      <w:r>
        <w:t>diukur</w:t>
      </w:r>
      <w:r>
        <w:rPr>
          <w:spacing w:val="37"/>
        </w:rPr>
        <w:t xml:space="preserve"> </w:t>
      </w:r>
      <w:r>
        <w:t>suhunya</w:t>
      </w:r>
      <w:r>
        <w:rPr>
          <w:spacing w:val="35"/>
        </w:rPr>
        <w:t xml:space="preserve"> </w:t>
      </w:r>
      <w:r>
        <w:t>dengan</w:t>
      </w:r>
      <w:r>
        <w:rPr>
          <w:spacing w:val="-47"/>
        </w:rPr>
        <w:t xml:space="preserve"> </w:t>
      </w:r>
      <w:r>
        <w:t>menggunakan</w:t>
      </w:r>
      <w:r>
        <w:rPr>
          <w:spacing w:val="-1"/>
        </w:rPr>
        <w:t xml:space="preserve"> </w:t>
      </w:r>
      <w:r>
        <w:t>Thermometer</w:t>
      </w:r>
      <w:r>
        <w:rPr>
          <w:spacing w:val="3"/>
        </w:rPr>
        <w:t xml:space="preserve"> </w:t>
      </w:r>
      <w:r>
        <w:t>Alpha</w:t>
      </w:r>
      <w:r>
        <w:rPr>
          <w:spacing w:val="2"/>
        </w:rPr>
        <w:t xml:space="preserve"> </w:t>
      </w:r>
      <w:r>
        <w:t>One.</w:t>
      </w:r>
    </w:p>
    <w:p w:rsidR="00B7063E" w:rsidRDefault="00B7063E">
      <w:pPr>
        <w:pStyle w:val="BodyText"/>
        <w:spacing w:before="10"/>
        <w:rPr>
          <w:sz w:val="19"/>
        </w:rPr>
      </w:pPr>
    </w:p>
    <w:p w:rsidR="00B7063E" w:rsidRDefault="00BC4E4D">
      <w:pPr>
        <w:pStyle w:val="BodyText"/>
        <w:spacing w:after="7"/>
        <w:ind w:left="1267" w:right="954"/>
        <w:jc w:val="center"/>
      </w:pPr>
      <w:r>
        <w:t>Tabel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Pengujian</w:t>
      </w:r>
      <w:r>
        <w:rPr>
          <w:spacing w:val="-2"/>
        </w:rPr>
        <w:t xml:space="preserve"> </w:t>
      </w:r>
      <w:r>
        <w:t>Keseluruhan</w:t>
      </w:r>
      <w:r>
        <w:rPr>
          <w:spacing w:val="-3"/>
        </w:rPr>
        <w:t xml:space="preserve"> </w:t>
      </w:r>
      <w:r>
        <w:t>System</w:t>
      </w:r>
    </w:p>
    <w:tbl>
      <w:tblPr>
        <w:tblW w:w="0" w:type="auto"/>
        <w:tblInd w:w="2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999"/>
        <w:gridCol w:w="1073"/>
        <w:gridCol w:w="1414"/>
        <w:gridCol w:w="1157"/>
      </w:tblGrid>
      <w:tr w:rsidR="00B7063E">
        <w:trPr>
          <w:trHeight w:val="757"/>
        </w:trPr>
        <w:tc>
          <w:tcPr>
            <w:tcW w:w="541" w:type="dxa"/>
          </w:tcPr>
          <w:p w:rsidR="00B7063E" w:rsidRDefault="00BC4E4D">
            <w:pPr>
              <w:pStyle w:val="TableParagraph"/>
              <w:spacing w:line="247" w:lineRule="exact"/>
              <w:ind w:left="87" w:right="79"/>
              <w:jc w:val="center"/>
            </w:pPr>
            <w:r>
              <w:t>No.</w:t>
            </w:r>
          </w:p>
        </w:tc>
        <w:tc>
          <w:tcPr>
            <w:tcW w:w="999" w:type="dxa"/>
          </w:tcPr>
          <w:p w:rsidR="00B7063E" w:rsidRDefault="00BC4E4D">
            <w:pPr>
              <w:pStyle w:val="TableParagraph"/>
              <w:ind w:left="289" w:right="88" w:hanging="178"/>
            </w:pPr>
            <w:r>
              <w:t>Distance</w:t>
            </w:r>
            <w:r>
              <w:rPr>
                <w:spacing w:val="-52"/>
              </w:rPr>
              <w:t xml:space="preserve"> </w:t>
            </w:r>
            <w:r>
              <w:t>(cm)</w:t>
            </w:r>
          </w:p>
        </w:tc>
        <w:tc>
          <w:tcPr>
            <w:tcW w:w="1073" w:type="dxa"/>
          </w:tcPr>
          <w:p w:rsidR="00B7063E" w:rsidRDefault="00BC4E4D">
            <w:pPr>
              <w:pStyle w:val="TableParagraph"/>
              <w:ind w:left="344" w:right="81" w:hanging="238"/>
            </w:pPr>
            <w:r>
              <w:t>Prototype</w:t>
            </w:r>
            <w:r>
              <w:rPr>
                <w:spacing w:val="-52"/>
              </w:rPr>
              <w:t xml:space="preserve"> </w:t>
            </w:r>
            <w:r>
              <w:t>(°C)</w:t>
            </w:r>
          </w:p>
        </w:tc>
        <w:tc>
          <w:tcPr>
            <w:tcW w:w="1414" w:type="dxa"/>
          </w:tcPr>
          <w:p w:rsidR="00B7063E" w:rsidRDefault="00BC4E4D">
            <w:pPr>
              <w:pStyle w:val="TableParagraph"/>
              <w:ind w:left="104" w:right="99"/>
              <w:jc w:val="center"/>
            </w:pPr>
            <w:r>
              <w:t>Thermometer</w:t>
            </w:r>
            <w:r>
              <w:rPr>
                <w:spacing w:val="-52"/>
              </w:rPr>
              <w:t xml:space="preserve"> </w:t>
            </w:r>
            <w:r>
              <w:t>Alpha One</w:t>
            </w:r>
          </w:p>
          <w:p w:rsidR="00B7063E" w:rsidRDefault="00BC4E4D">
            <w:pPr>
              <w:pStyle w:val="TableParagraph"/>
              <w:spacing w:line="238" w:lineRule="exact"/>
              <w:ind w:left="100" w:right="99"/>
              <w:jc w:val="center"/>
            </w:pPr>
            <w:r>
              <w:t>(°C)</w:t>
            </w:r>
          </w:p>
        </w:tc>
        <w:tc>
          <w:tcPr>
            <w:tcW w:w="1157" w:type="dxa"/>
          </w:tcPr>
          <w:p w:rsidR="00B7063E" w:rsidRDefault="00BC4E4D">
            <w:pPr>
              <w:pStyle w:val="TableParagraph"/>
              <w:spacing w:line="247" w:lineRule="exact"/>
              <w:ind w:left="87" w:right="79"/>
              <w:jc w:val="center"/>
            </w:pPr>
            <w:r>
              <w:t>Difference</w:t>
            </w:r>
          </w:p>
        </w:tc>
      </w:tr>
      <w:tr w:rsidR="00B7063E">
        <w:trPr>
          <w:trHeight w:val="1264"/>
        </w:trPr>
        <w:tc>
          <w:tcPr>
            <w:tcW w:w="541" w:type="dxa"/>
          </w:tcPr>
          <w:p w:rsidR="00B7063E" w:rsidRDefault="00BC4E4D">
            <w:pPr>
              <w:pStyle w:val="TableParagraph"/>
              <w:spacing w:line="247" w:lineRule="exact"/>
              <w:ind w:left="7"/>
              <w:jc w:val="center"/>
            </w:pPr>
            <w:r>
              <w:t>1</w:t>
            </w:r>
          </w:p>
        </w:tc>
        <w:tc>
          <w:tcPr>
            <w:tcW w:w="999" w:type="dxa"/>
          </w:tcPr>
          <w:p w:rsidR="00B7063E" w:rsidRDefault="00BC4E4D">
            <w:pPr>
              <w:pStyle w:val="TableParagraph"/>
              <w:spacing w:line="247" w:lineRule="exact"/>
              <w:ind w:left="87" w:right="79"/>
              <w:jc w:val="center"/>
            </w:pPr>
            <w:r>
              <w:t>40</w:t>
            </w:r>
          </w:p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C4E4D">
            <w:pPr>
              <w:pStyle w:val="TableParagraph"/>
              <w:spacing w:before="212" w:line="233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073" w:type="dxa"/>
          </w:tcPr>
          <w:p w:rsidR="00B7063E" w:rsidRDefault="00BC4E4D">
            <w:pPr>
              <w:pStyle w:val="TableParagraph"/>
              <w:spacing w:line="247" w:lineRule="exact"/>
              <w:ind w:left="286"/>
            </w:pPr>
            <w:r>
              <w:t>36,91</w:t>
            </w:r>
          </w:p>
          <w:p w:rsidR="00B7063E" w:rsidRDefault="00BC4E4D">
            <w:pPr>
              <w:pStyle w:val="TableParagraph"/>
              <w:spacing w:before="1" w:line="252" w:lineRule="exact"/>
              <w:ind w:left="286"/>
            </w:pPr>
            <w:r>
              <w:t>36,83</w:t>
            </w:r>
          </w:p>
          <w:p w:rsidR="00B7063E" w:rsidRDefault="00BC4E4D">
            <w:pPr>
              <w:pStyle w:val="TableParagraph"/>
              <w:spacing w:line="252" w:lineRule="exact"/>
              <w:ind w:left="286"/>
            </w:pPr>
            <w:r>
              <w:t>36,89</w:t>
            </w:r>
          </w:p>
          <w:p w:rsidR="00B7063E" w:rsidRDefault="00BC4E4D">
            <w:pPr>
              <w:pStyle w:val="TableParagraph"/>
              <w:spacing w:before="2"/>
              <w:ind w:left="286"/>
            </w:pPr>
            <w:r>
              <w:t>36,77</w:t>
            </w:r>
          </w:p>
          <w:p w:rsidR="00B7063E" w:rsidRDefault="00BC4E4D">
            <w:pPr>
              <w:pStyle w:val="TableParagraph"/>
              <w:spacing w:before="3" w:line="233" w:lineRule="exact"/>
              <w:ind w:left="286"/>
              <w:rPr>
                <w:b/>
              </w:rPr>
            </w:pPr>
            <w:r>
              <w:rPr>
                <w:b/>
              </w:rPr>
              <w:t>36,85</w:t>
            </w:r>
          </w:p>
        </w:tc>
        <w:tc>
          <w:tcPr>
            <w:tcW w:w="1414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101" w:right="99"/>
              <w:jc w:val="center"/>
            </w:pPr>
            <w:r>
              <w:t>36,60</w:t>
            </w:r>
          </w:p>
        </w:tc>
        <w:tc>
          <w:tcPr>
            <w:tcW w:w="1157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87" w:right="78"/>
              <w:jc w:val="center"/>
            </w:pPr>
            <w:r>
              <w:t>0,25</w:t>
            </w:r>
          </w:p>
        </w:tc>
      </w:tr>
      <w:tr w:rsidR="00B7063E">
        <w:trPr>
          <w:trHeight w:val="1267"/>
        </w:trPr>
        <w:tc>
          <w:tcPr>
            <w:tcW w:w="541" w:type="dxa"/>
          </w:tcPr>
          <w:p w:rsidR="00B7063E" w:rsidRDefault="00BC4E4D">
            <w:pPr>
              <w:pStyle w:val="TableParagraph"/>
              <w:spacing w:line="249" w:lineRule="exact"/>
              <w:ind w:left="7"/>
              <w:jc w:val="center"/>
            </w:pPr>
            <w:r>
              <w:t>2</w:t>
            </w:r>
          </w:p>
        </w:tc>
        <w:tc>
          <w:tcPr>
            <w:tcW w:w="999" w:type="dxa"/>
          </w:tcPr>
          <w:p w:rsidR="00B7063E" w:rsidRDefault="00BC4E4D">
            <w:pPr>
              <w:pStyle w:val="TableParagraph"/>
              <w:spacing w:line="249" w:lineRule="exact"/>
              <w:ind w:left="87" w:right="79"/>
              <w:jc w:val="center"/>
            </w:pPr>
            <w:r>
              <w:t>50</w:t>
            </w:r>
          </w:p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C4E4D">
            <w:pPr>
              <w:pStyle w:val="TableParagraph"/>
              <w:spacing w:before="210" w:line="236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073" w:type="dxa"/>
          </w:tcPr>
          <w:p w:rsidR="00B7063E" w:rsidRDefault="00BC4E4D">
            <w:pPr>
              <w:pStyle w:val="TableParagraph"/>
              <w:spacing w:line="248" w:lineRule="exact"/>
              <w:ind w:left="286"/>
            </w:pPr>
            <w:r>
              <w:t>36,85</w:t>
            </w:r>
          </w:p>
          <w:p w:rsidR="00B7063E" w:rsidRDefault="00BC4E4D">
            <w:pPr>
              <w:pStyle w:val="TableParagraph"/>
              <w:spacing w:line="252" w:lineRule="exact"/>
              <w:ind w:left="286"/>
            </w:pPr>
            <w:r>
              <w:t>36,75</w:t>
            </w:r>
          </w:p>
          <w:p w:rsidR="00B7063E" w:rsidRDefault="00BC4E4D">
            <w:pPr>
              <w:pStyle w:val="TableParagraph"/>
              <w:spacing w:line="252" w:lineRule="exact"/>
              <w:ind w:left="286"/>
            </w:pPr>
            <w:r>
              <w:t>36,71</w:t>
            </w:r>
          </w:p>
          <w:p w:rsidR="00B7063E" w:rsidRDefault="00BC4E4D">
            <w:pPr>
              <w:pStyle w:val="TableParagraph"/>
              <w:spacing w:before="2"/>
              <w:ind w:left="286"/>
            </w:pPr>
            <w:r>
              <w:t>36,65</w:t>
            </w:r>
          </w:p>
          <w:p w:rsidR="00B7063E" w:rsidRDefault="00BC4E4D">
            <w:pPr>
              <w:pStyle w:val="TableParagraph"/>
              <w:spacing w:before="3" w:line="236" w:lineRule="exact"/>
              <w:ind w:left="286"/>
              <w:rPr>
                <w:b/>
              </w:rPr>
            </w:pPr>
            <w:r>
              <w:rPr>
                <w:b/>
              </w:rPr>
              <w:t>36,74</w:t>
            </w:r>
          </w:p>
        </w:tc>
        <w:tc>
          <w:tcPr>
            <w:tcW w:w="1414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101" w:right="99"/>
              <w:jc w:val="center"/>
            </w:pPr>
            <w:r>
              <w:t>36,60</w:t>
            </w:r>
          </w:p>
        </w:tc>
        <w:tc>
          <w:tcPr>
            <w:tcW w:w="1157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87" w:right="78"/>
              <w:jc w:val="center"/>
            </w:pPr>
            <w:r>
              <w:t>0,14</w:t>
            </w:r>
          </w:p>
        </w:tc>
      </w:tr>
      <w:tr w:rsidR="00B7063E">
        <w:trPr>
          <w:trHeight w:val="1264"/>
        </w:trPr>
        <w:tc>
          <w:tcPr>
            <w:tcW w:w="541" w:type="dxa"/>
          </w:tcPr>
          <w:p w:rsidR="00B7063E" w:rsidRDefault="00BC4E4D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999" w:type="dxa"/>
          </w:tcPr>
          <w:p w:rsidR="00B7063E" w:rsidRDefault="00BC4E4D">
            <w:pPr>
              <w:pStyle w:val="TableParagraph"/>
              <w:spacing w:line="247" w:lineRule="exact"/>
              <w:ind w:left="87" w:right="79"/>
              <w:jc w:val="center"/>
            </w:pPr>
            <w:r>
              <w:t>60</w:t>
            </w:r>
          </w:p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C4E4D">
            <w:pPr>
              <w:pStyle w:val="TableParagraph"/>
              <w:spacing w:before="210" w:line="236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073" w:type="dxa"/>
          </w:tcPr>
          <w:p w:rsidR="00B7063E" w:rsidRDefault="00BC4E4D">
            <w:pPr>
              <w:pStyle w:val="TableParagraph"/>
              <w:spacing w:line="246" w:lineRule="exact"/>
              <w:ind w:left="286"/>
            </w:pPr>
            <w:r>
              <w:t>36,51</w:t>
            </w:r>
          </w:p>
          <w:p w:rsidR="00B7063E" w:rsidRDefault="00BC4E4D">
            <w:pPr>
              <w:pStyle w:val="TableParagraph"/>
              <w:spacing w:line="252" w:lineRule="exact"/>
              <w:ind w:left="286"/>
            </w:pPr>
            <w:r>
              <w:t>36,50</w:t>
            </w:r>
          </w:p>
          <w:p w:rsidR="00B7063E" w:rsidRDefault="00BC4E4D">
            <w:pPr>
              <w:pStyle w:val="TableParagraph"/>
              <w:spacing w:before="1" w:line="252" w:lineRule="exact"/>
              <w:ind w:left="286"/>
            </w:pPr>
            <w:r>
              <w:t>36,57</w:t>
            </w:r>
          </w:p>
          <w:p w:rsidR="00B7063E" w:rsidRDefault="00BC4E4D">
            <w:pPr>
              <w:pStyle w:val="TableParagraph"/>
              <w:spacing w:line="252" w:lineRule="exact"/>
              <w:ind w:left="286"/>
            </w:pPr>
            <w:r>
              <w:t>36,45</w:t>
            </w:r>
          </w:p>
          <w:p w:rsidR="00B7063E" w:rsidRDefault="00BC4E4D">
            <w:pPr>
              <w:pStyle w:val="TableParagraph"/>
              <w:spacing w:before="4" w:line="236" w:lineRule="exact"/>
              <w:ind w:left="286"/>
              <w:rPr>
                <w:b/>
              </w:rPr>
            </w:pPr>
            <w:r>
              <w:rPr>
                <w:b/>
              </w:rPr>
              <w:t>36,95</w:t>
            </w:r>
          </w:p>
        </w:tc>
        <w:tc>
          <w:tcPr>
            <w:tcW w:w="1414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101" w:right="99"/>
              <w:jc w:val="center"/>
            </w:pPr>
            <w:r>
              <w:t>36,60</w:t>
            </w:r>
          </w:p>
        </w:tc>
        <w:tc>
          <w:tcPr>
            <w:tcW w:w="1157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87" w:right="78"/>
              <w:jc w:val="center"/>
            </w:pPr>
            <w:r>
              <w:t>0,09</w:t>
            </w:r>
          </w:p>
        </w:tc>
      </w:tr>
      <w:tr w:rsidR="00B7063E">
        <w:trPr>
          <w:trHeight w:val="1264"/>
        </w:trPr>
        <w:tc>
          <w:tcPr>
            <w:tcW w:w="541" w:type="dxa"/>
          </w:tcPr>
          <w:p w:rsidR="00B7063E" w:rsidRDefault="00BC4E4D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999" w:type="dxa"/>
          </w:tcPr>
          <w:p w:rsidR="00B7063E" w:rsidRDefault="00BC4E4D">
            <w:pPr>
              <w:pStyle w:val="TableParagraph"/>
              <w:spacing w:line="247" w:lineRule="exact"/>
              <w:ind w:left="87" w:right="79"/>
              <w:jc w:val="center"/>
            </w:pPr>
            <w:r>
              <w:t>80</w:t>
            </w:r>
          </w:p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C4E4D">
            <w:pPr>
              <w:pStyle w:val="TableParagraph"/>
              <w:spacing w:before="212" w:line="233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073" w:type="dxa"/>
          </w:tcPr>
          <w:p w:rsidR="00B7063E" w:rsidRDefault="00BC4E4D">
            <w:pPr>
              <w:pStyle w:val="TableParagraph"/>
              <w:spacing w:line="246" w:lineRule="exact"/>
              <w:ind w:left="286"/>
            </w:pPr>
            <w:r>
              <w:t>36,51</w:t>
            </w:r>
          </w:p>
          <w:p w:rsidR="00B7063E" w:rsidRDefault="00BC4E4D">
            <w:pPr>
              <w:pStyle w:val="TableParagraph"/>
              <w:spacing w:line="252" w:lineRule="exact"/>
              <w:ind w:left="286"/>
            </w:pPr>
            <w:r>
              <w:t>36,50</w:t>
            </w:r>
          </w:p>
          <w:p w:rsidR="00B7063E" w:rsidRDefault="00BC4E4D">
            <w:pPr>
              <w:pStyle w:val="TableParagraph"/>
              <w:spacing w:before="1" w:line="252" w:lineRule="exact"/>
              <w:ind w:left="286"/>
            </w:pPr>
            <w:r>
              <w:t>36,57</w:t>
            </w:r>
          </w:p>
          <w:p w:rsidR="00B7063E" w:rsidRDefault="00BC4E4D">
            <w:pPr>
              <w:pStyle w:val="TableParagraph"/>
              <w:spacing w:line="252" w:lineRule="exact"/>
              <w:ind w:left="286"/>
            </w:pPr>
            <w:r>
              <w:t>36,53</w:t>
            </w:r>
          </w:p>
          <w:p w:rsidR="00B7063E" w:rsidRDefault="00BC4E4D">
            <w:pPr>
              <w:pStyle w:val="TableParagraph"/>
              <w:spacing w:before="6" w:line="233" w:lineRule="exact"/>
              <w:ind w:left="286"/>
              <w:rPr>
                <w:b/>
              </w:rPr>
            </w:pPr>
            <w:r>
              <w:rPr>
                <w:b/>
              </w:rPr>
              <w:t>36,51</w:t>
            </w:r>
          </w:p>
        </w:tc>
        <w:tc>
          <w:tcPr>
            <w:tcW w:w="1414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101" w:right="99"/>
              <w:jc w:val="center"/>
            </w:pPr>
            <w:r>
              <w:t>36,60</w:t>
            </w:r>
          </w:p>
        </w:tc>
        <w:tc>
          <w:tcPr>
            <w:tcW w:w="1157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87" w:right="78"/>
              <w:jc w:val="center"/>
            </w:pPr>
            <w:r>
              <w:t>0,09</w:t>
            </w:r>
          </w:p>
        </w:tc>
      </w:tr>
      <w:tr w:rsidR="00B7063E">
        <w:trPr>
          <w:trHeight w:val="1265"/>
        </w:trPr>
        <w:tc>
          <w:tcPr>
            <w:tcW w:w="541" w:type="dxa"/>
          </w:tcPr>
          <w:p w:rsidR="00B7063E" w:rsidRDefault="00BC4E4D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999" w:type="dxa"/>
          </w:tcPr>
          <w:p w:rsidR="00B7063E" w:rsidRDefault="00BC4E4D">
            <w:pPr>
              <w:pStyle w:val="TableParagraph"/>
              <w:spacing w:line="247" w:lineRule="exact"/>
              <w:ind w:left="87" w:right="79"/>
              <w:jc w:val="center"/>
            </w:pPr>
            <w:r>
              <w:t>100</w:t>
            </w:r>
          </w:p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C4E4D">
            <w:pPr>
              <w:pStyle w:val="TableParagraph"/>
              <w:spacing w:before="213" w:line="233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073" w:type="dxa"/>
          </w:tcPr>
          <w:p w:rsidR="00B7063E" w:rsidRDefault="00BC4E4D">
            <w:pPr>
              <w:pStyle w:val="TableParagraph"/>
              <w:spacing w:line="247" w:lineRule="exact"/>
              <w:ind w:left="286"/>
            </w:pPr>
            <w:r>
              <w:t>36,55</w:t>
            </w:r>
          </w:p>
          <w:p w:rsidR="00B7063E" w:rsidRDefault="00BC4E4D">
            <w:pPr>
              <w:pStyle w:val="TableParagraph"/>
              <w:spacing w:before="1" w:line="253" w:lineRule="exact"/>
              <w:ind w:left="286"/>
            </w:pPr>
            <w:r>
              <w:t>36,57</w:t>
            </w:r>
          </w:p>
          <w:p w:rsidR="00B7063E" w:rsidRDefault="00BC4E4D">
            <w:pPr>
              <w:pStyle w:val="TableParagraph"/>
              <w:spacing w:line="252" w:lineRule="exact"/>
              <w:ind w:left="286"/>
            </w:pPr>
            <w:r>
              <w:t>36,59</w:t>
            </w:r>
          </w:p>
          <w:p w:rsidR="00B7063E" w:rsidRDefault="00BC4E4D">
            <w:pPr>
              <w:pStyle w:val="TableParagraph"/>
              <w:spacing w:line="252" w:lineRule="exact"/>
              <w:ind w:left="286"/>
            </w:pPr>
            <w:r>
              <w:t>36,53</w:t>
            </w:r>
          </w:p>
          <w:p w:rsidR="00B7063E" w:rsidRDefault="00BC4E4D">
            <w:pPr>
              <w:pStyle w:val="TableParagraph"/>
              <w:spacing w:before="6" w:line="233" w:lineRule="exact"/>
              <w:ind w:left="286"/>
              <w:rPr>
                <w:b/>
              </w:rPr>
            </w:pPr>
            <w:r>
              <w:rPr>
                <w:b/>
              </w:rPr>
              <w:t>36,56</w:t>
            </w:r>
          </w:p>
        </w:tc>
        <w:tc>
          <w:tcPr>
            <w:tcW w:w="1414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6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101" w:right="99"/>
              <w:jc w:val="center"/>
            </w:pPr>
            <w:r>
              <w:t>36,60</w:t>
            </w:r>
          </w:p>
        </w:tc>
        <w:tc>
          <w:tcPr>
            <w:tcW w:w="1157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6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87" w:right="78"/>
              <w:jc w:val="center"/>
            </w:pPr>
            <w:r>
              <w:t>0,04</w:t>
            </w:r>
          </w:p>
        </w:tc>
      </w:tr>
      <w:tr w:rsidR="00B7063E">
        <w:trPr>
          <w:trHeight w:val="1266"/>
        </w:trPr>
        <w:tc>
          <w:tcPr>
            <w:tcW w:w="541" w:type="dxa"/>
          </w:tcPr>
          <w:p w:rsidR="00B7063E" w:rsidRDefault="00BC4E4D">
            <w:pPr>
              <w:pStyle w:val="TableParagraph"/>
              <w:spacing w:line="247" w:lineRule="exact"/>
              <w:ind w:left="7"/>
              <w:jc w:val="center"/>
            </w:pPr>
            <w:r>
              <w:t>6</w:t>
            </w:r>
          </w:p>
        </w:tc>
        <w:tc>
          <w:tcPr>
            <w:tcW w:w="999" w:type="dxa"/>
          </w:tcPr>
          <w:p w:rsidR="00B7063E" w:rsidRDefault="00BC4E4D">
            <w:pPr>
              <w:pStyle w:val="TableParagraph"/>
              <w:spacing w:line="247" w:lineRule="exact"/>
              <w:ind w:left="87" w:right="79"/>
              <w:jc w:val="center"/>
            </w:pPr>
            <w:r>
              <w:t>120</w:t>
            </w:r>
          </w:p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C4E4D">
            <w:pPr>
              <w:pStyle w:val="TableParagraph"/>
              <w:spacing w:before="212" w:line="236" w:lineRule="exact"/>
              <w:ind w:left="88" w:right="79"/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073" w:type="dxa"/>
          </w:tcPr>
          <w:p w:rsidR="00B7063E" w:rsidRDefault="00BC4E4D">
            <w:pPr>
              <w:pStyle w:val="TableParagraph"/>
              <w:spacing w:line="247" w:lineRule="exact"/>
              <w:ind w:left="286"/>
            </w:pPr>
            <w:r>
              <w:t>36,47</w:t>
            </w:r>
          </w:p>
          <w:p w:rsidR="00B7063E" w:rsidRDefault="00BC4E4D">
            <w:pPr>
              <w:pStyle w:val="TableParagraph"/>
              <w:spacing w:before="1" w:line="252" w:lineRule="exact"/>
              <w:ind w:left="286"/>
            </w:pPr>
            <w:r>
              <w:t>36,41</w:t>
            </w:r>
          </w:p>
          <w:p w:rsidR="00B7063E" w:rsidRDefault="00BC4E4D">
            <w:pPr>
              <w:pStyle w:val="TableParagraph"/>
              <w:spacing w:line="252" w:lineRule="exact"/>
              <w:ind w:left="286"/>
            </w:pPr>
            <w:r>
              <w:t>36,39</w:t>
            </w:r>
          </w:p>
          <w:p w:rsidR="00B7063E" w:rsidRDefault="00BC4E4D">
            <w:pPr>
              <w:pStyle w:val="TableParagraph"/>
              <w:spacing w:before="2"/>
              <w:ind w:left="286"/>
            </w:pPr>
            <w:r>
              <w:t>36,37</w:t>
            </w:r>
          </w:p>
          <w:p w:rsidR="00B7063E" w:rsidRDefault="00BC4E4D">
            <w:pPr>
              <w:pStyle w:val="TableParagraph"/>
              <w:spacing w:before="3" w:line="236" w:lineRule="exact"/>
              <w:ind w:left="286"/>
              <w:rPr>
                <w:b/>
              </w:rPr>
            </w:pPr>
            <w:r>
              <w:rPr>
                <w:b/>
              </w:rPr>
              <w:t>36,41</w:t>
            </w:r>
          </w:p>
        </w:tc>
        <w:tc>
          <w:tcPr>
            <w:tcW w:w="1414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101" w:right="99"/>
              <w:jc w:val="center"/>
            </w:pPr>
            <w:r>
              <w:t>36,60</w:t>
            </w:r>
          </w:p>
        </w:tc>
        <w:tc>
          <w:tcPr>
            <w:tcW w:w="1157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87" w:right="78"/>
              <w:jc w:val="center"/>
            </w:pPr>
            <w:r>
              <w:t>0,19</w:t>
            </w:r>
          </w:p>
        </w:tc>
      </w:tr>
    </w:tbl>
    <w:p w:rsidR="00B7063E" w:rsidRDefault="00B7063E">
      <w:pPr>
        <w:jc w:val="center"/>
        <w:sectPr w:rsidR="00B7063E" w:rsidSect="004A2D34">
          <w:headerReference w:type="default" r:id="rId25"/>
          <w:footerReference w:type="default" r:id="rId26"/>
          <w:pgSz w:w="11910" w:h="16840"/>
          <w:pgMar w:top="1110" w:right="960" w:bottom="280" w:left="1280" w:header="284" w:footer="0" w:gutter="0"/>
          <w:cols w:space="720"/>
        </w:sectPr>
      </w:pPr>
    </w:p>
    <w:p w:rsidR="00B7063E" w:rsidRDefault="000814C0">
      <w:pPr>
        <w:pStyle w:val="BodyText"/>
        <w:spacing w:line="32" w:lineRule="exact"/>
        <w:ind w:left="8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8" style="width:472.5pt;height:1.6pt;mso-position-horizontal-relative:char;mso-position-vertical-relative:line" coordsize="9450,32">
            <v:line id="_x0000_s1029" style="position:absolute" from="0,16" to="9450,16" strokecolor="#6f2f9f" strokeweight="1.56pt"/>
            <w10:anchorlock/>
          </v:group>
        </w:pict>
      </w:r>
    </w:p>
    <w:p w:rsidR="00B7063E" w:rsidRDefault="00BC4E4D">
      <w:pPr>
        <w:pStyle w:val="BodyText"/>
        <w:spacing w:before="99"/>
        <w:ind w:left="131" w:right="177" w:firstLine="360"/>
        <w:jc w:val="both"/>
      </w:pPr>
      <w:r>
        <w:t>Berdasarkan Tabel diatas dapat diketahui nilai pembacaan sensor dari jarak 40 sampai dengan 120 cm dengan</w:t>
      </w:r>
      <w:r>
        <w:rPr>
          <w:spacing w:val="1"/>
        </w:rPr>
        <w:t xml:space="preserve"> </w:t>
      </w:r>
      <w:r>
        <w:t>setttingan kalibrasi untuk default pengukuran pada jarak 100 cm, maka pembacaan di jarak sekitar 100 cm cukup</w:t>
      </w:r>
      <w:r>
        <w:rPr>
          <w:spacing w:val="1"/>
        </w:rPr>
        <w:t xml:space="preserve"> </w:t>
      </w:r>
      <w:r>
        <w:t>akurat, namun jika target pengukuran kurang dari 100 cm maka nilai pembacaan akan bertambah dikarenakan sensor</w:t>
      </w:r>
      <w:r>
        <w:rPr>
          <w:spacing w:val="-47"/>
        </w:rPr>
        <w:t xml:space="preserve"> </w:t>
      </w:r>
      <w:r>
        <w:t>sudah</w:t>
      </w:r>
      <w:r>
        <w:rPr>
          <w:spacing w:val="-2"/>
        </w:rPr>
        <w:t xml:space="preserve"> </w:t>
      </w:r>
      <w:r>
        <w:t>dikalibrasi</w:t>
      </w:r>
      <w:r>
        <w:rPr>
          <w:spacing w:val="2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pembacaan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jarak</w:t>
      </w:r>
      <w:r>
        <w:rPr>
          <w:spacing w:val="-1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sesuai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jarak</w:t>
      </w:r>
      <w:r>
        <w:rPr>
          <w:spacing w:val="-2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yakni</w:t>
      </w:r>
      <w:r>
        <w:rPr>
          <w:spacing w:val="-2"/>
        </w:rPr>
        <w:t xml:space="preserve"> </w:t>
      </w:r>
      <w:r>
        <w:t>100cm.</w:t>
      </w:r>
    </w:p>
    <w:p w:rsidR="00B7063E" w:rsidRDefault="00B7063E">
      <w:pPr>
        <w:pStyle w:val="BodyText"/>
        <w:spacing w:before="4"/>
      </w:pPr>
    </w:p>
    <w:p w:rsidR="00B7063E" w:rsidRDefault="00BC4E4D">
      <w:pPr>
        <w:pStyle w:val="Heading2"/>
        <w:numPr>
          <w:ilvl w:val="0"/>
          <w:numId w:val="2"/>
        </w:numPr>
        <w:tabs>
          <w:tab w:val="left" w:pos="852"/>
        </w:tabs>
        <w:ind w:hanging="361"/>
      </w:pPr>
      <w:r>
        <w:t>Pengujian</w:t>
      </w:r>
      <w:r>
        <w:rPr>
          <w:spacing w:val="-2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Beberapa Partisipan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Jarak</w:t>
      </w:r>
      <w:r>
        <w:rPr>
          <w:spacing w:val="-3"/>
        </w:rPr>
        <w:t xml:space="preserve"> </w:t>
      </w:r>
      <w:r>
        <w:t>100 cm</w:t>
      </w:r>
    </w:p>
    <w:p w:rsidR="00B7063E" w:rsidRDefault="00BC4E4D">
      <w:pPr>
        <w:pStyle w:val="BodyText"/>
        <w:ind w:left="131" w:firstLine="360"/>
      </w:pPr>
      <w:r>
        <w:t>Pengujian</w:t>
      </w:r>
      <w:r>
        <w:rPr>
          <w:spacing w:val="3"/>
        </w:rPr>
        <w:t xml:space="preserve"> </w:t>
      </w:r>
      <w:r>
        <w:t>suhu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terhadap</w:t>
      </w:r>
      <w:r>
        <w:rPr>
          <w:spacing w:val="4"/>
        </w:rPr>
        <w:t xml:space="preserve"> </w:t>
      </w:r>
      <w:r>
        <w:t>beberapa</w:t>
      </w:r>
      <w:r>
        <w:rPr>
          <w:spacing w:val="7"/>
        </w:rPr>
        <w:t xml:space="preserve"> </w:t>
      </w:r>
      <w:r>
        <w:t>orang</w:t>
      </w:r>
      <w:r>
        <w:rPr>
          <w:spacing w:val="2"/>
        </w:rPr>
        <w:t xml:space="preserve"> </w:t>
      </w:r>
      <w:r>
        <w:t>partisipan</w:t>
      </w:r>
      <w:r>
        <w:rPr>
          <w:spacing w:val="4"/>
        </w:rPr>
        <w:t xml:space="preserve"> </w:t>
      </w:r>
      <w:r>
        <w:t>merupakan</w:t>
      </w:r>
      <w:r>
        <w:rPr>
          <w:spacing w:val="2"/>
        </w:rPr>
        <w:t xml:space="preserve"> </w:t>
      </w:r>
      <w:r>
        <w:t>pengujian</w:t>
      </w:r>
      <w:r>
        <w:rPr>
          <w:spacing w:val="4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kedua</w:t>
      </w:r>
      <w:r>
        <w:rPr>
          <w:spacing w:val="3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dilakukan</w:t>
      </w:r>
      <w:r>
        <w:rPr>
          <w:spacing w:val="5"/>
        </w:rPr>
        <w:t xml:space="preserve"> </w:t>
      </w:r>
      <w:r>
        <w:t>pada</w:t>
      </w:r>
      <w:r>
        <w:rPr>
          <w:spacing w:val="-47"/>
        </w:rPr>
        <w:t xml:space="preserve"> </w:t>
      </w:r>
      <w:r>
        <w:t>jarak</w:t>
      </w:r>
      <w:r>
        <w:rPr>
          <w:spacing w:val="-1"/>
        </w:rPr>
        <w:t xml:space="preserve"> </w:t>
      </w:r>
      <w:r>
        <w:t>ukur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cm</w:t>
      </w:r>
      <w:r>
        <w:rPr>
          <w:spacing w:val="-3"/>
        </w:rPr>
        <w:t xml:space="preserve"> </w:t>
      </w:r>
      <w:r>
        <w:t>sesuai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jarak</w:t>
      </w:r>
      <w:r>
        <w:rPr>
          <w:spacing w:val="-1"/>
        </w:rPr>
        <w:t xml:space="preserve"> </w:t>
      </w:r>
      <w:r>
        <w:t>ideal</w:t>
      </w:r>
      <w:r>
        <w:rPr>
          <w:spacing w:val="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pada sistem.</w:t>
      </w:r>
    </w:p>
    <w:p w:rsidR="00B7063E" w:rsidRDefault="00BC4E4D">
      <w:pPr>
        <w:pStyle w:val="BodyText"/>
        <w:ind w:left="131" w:firstLine="360"/>
      </w:pPr>
      <w:r>
        <w:t>Partisipan</w:t>
      </w:r>
      <w:r>
        <w:rPr>
          <w:spacing w:val="1"/>
        </w:rPr>
        <w:t xml:space="preserve"> </w:t>
      </w:r>
      <w:r>
        <w:t>dalam pengujian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sehat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diukur</w:t>
      </w:r>
      <w:r>
        <w:rPr>
          <w:spacing w:val="1"/>
        </w:rPr>
        <w:t xml:space="preserve"> </w:t>
      </w:r>
      <w:r>
        <w:t>suhunya</w:t>
      </w:r>
      <w:r>
        <w:rPr>
          <w:spacing w:val="1"/>
        </w:rPr>
        <w:t xml:space="preserve"> </w:t>
      </w:r>
      <w:r>
        <w:t>dengan</w:t>
      </w:r>
      <w:r>
        <w:rPr>
          <w:spacing w:val="-47"/>
        </w:rPr>
        <w:t xml:space="preserve"> </w:t>
      </w:r>
      <w:r>
        <w:t>menggunakan</w:t>
      </w:r>
      <w:r>
        <w:rPr>
          <w:spacing w:val="-2"/>
        </w:rPr>
        <w:t xml:space="preserve"> </w:t>
      </w:r>
      <w:r>
        <w:t>Thermometer</w:t>
      </w:r>
      <w:r>
        <w:rPr>
          <w:spacing w:val="3"/>
        </w:rPr>
        <w:t xml:space="preserve"> </w:t>
      </w:r>
      <w:r>
        <w:t>Alpha One.</w:t>
      </w:r>
    </w:p>
    <w:p w:rsidR="00B7063E" w:rsidRDefault="00B7063E">
      <w:pPr>
        <w:pStyle w:val="BodyText"/>
        <w:spacing w:before="9"/>
        <w:rPr>
          <w:sz w:val="19"/>
        </w:rPr>
      </w:pPr>
    </w:p>
    <w:p w:rsidR="00B7063E" w:rsidRDefault="00BC4E4D">
      <w:pPr>
        <w:pStyle w:val="BodyText"/>
        <w:spacing w:before="1" w:after="38"/>
        <w:ind w:left="1267" w:right="956"/>
        <w:jc w:val="center"/>
      </w:pPr>
      <w:r>
        <w:t>Tabel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Pengujian</w:t>
      </w:r>
      <w:r>
        <w:rPr>
          <w:spacing w:val="-2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Beberapa</w:t>
      </w:r>
      <w:r>
        <w:rPr>
          <w:spacing w:val="-1"/>
        </w:rPr>
        <w:t xml:space="preserve"> </w:t>
      </w:r>
      <w:r>
        <w:t>Partisipan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Jarak</w:t>
      </w:r>
      <w:r>
        <w:rPr>
          <w:spacing w:val="-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cm</w:t>
      </w:r>
    </w:p>
    <w:tbl>
      <w:tblPr>
        <w:tblW w:w="0" w:type="auto"/>
        <w:tblInd w:w="2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"/>
        <w:gridCol w:w="1167"/>
        <w:gridCol w:w="1088"/>
        <w:gridCol w:w="1434"/>
        <w:gridCol w:w="1158"/>
      </w:tblGrid>
      <w:tr w:rsidR="00B7063E">
        <w:trPr>
          <w:trHeight w:val="760"/>
        </w:trPr>
        <w:tc>
          <w:tcPr>
            <w:tcW w:w="541" w:type="dxa"/>
          </w:tcPr>
          <w:p w:rsidR="00B7063E" w:rsidRDefault="00BC4E4D">
            <w:pPr>
              <w:pStyle w:val="TableParagraph"/>
              <w:spacing w:line="249" w:lineRule="exact"/>
              <w:ind w:left="87" w:right="79"/>
              <w:jc w:val="center"/>
            </w:pPr>
            <w:r>
              <w:t>No.</w:t>
            </w:r>
          </w:p>
        </w:tc>
        <w:tc>
          <w:tcPr>
            <w:tcW w:w="1167" w:type="dxa"/>
          </w:tcPr>
          <w:p w:rsidR="00B7063E" w:rsidRDefault="00BC4E4D">
            <w:pPr>
              <w:pStyle w:val="TableParagraph"/>
              <w:spacing w:line="249" w:lineRule="exact"/>
              <w:ind w:left="318"/>
            </w:pPr>
            <w:r>
              <w:t>Name</w:t>
            </w:r>
          </w:p>
        </w:tc>
        <w:tc>
          <w:tcPr>
            <w:tcW w:w="1088" w:type="dxa"/>
          </w:tcPr>
          <w:p w:rsidR="00B7063E" w:rsidRDefault="00BC4E4D">
            <w:pPr>
              <w:pStyle w:val="TableParagraph"/>
              <w:ind w:left="351" w:right="89" w:hanging="238"/>
            </w:pPr>
            <w:r>
              <w:t>Prototype</w:t>
            </w:r>
            <w:r>
              <w:rPr>
                <w:spacing w:val="-52"/>
              </w:rPr>
              <w:t xml:space="preserve"> </w:t>
            </w:r>
            <w:r>
              <w:t>(°C)</w:t>
            </w:r>
          </w:p>
        </w:tc>
        <w:tc>
          <w:tcPr>
            <w:tcW w:w="1434" w:type="dxa"/>
          </w:tcPr>
          <w:p w:rsidR="00B7063E" w:rsidRDefault="00BC4E4D">
            <w:pPr>
              <w:pStyle w:val="TableParagraph"/>
              <w:spacing w:line="252" w:lineRule="exact"/>
              <w:ind w:left="113" w:right="110"/>
              <w:jc w:val="center"/>
            </w:pPr>
            <w:r>
              <w:t>Thermometer</w:t>
            </w:r>
            <w:r>
              <w:rPr>
                <w:spacing w:val="-52"/>
              </w:rPr>
              <w:t xml:space="preserve"> </w:t>
            </w:r>
            <w:r>
              <w:t>Alpha One</w:t>
            </w:r>
            <w:r>
              <w:rPr>
                <w:spacing w:val="1"/>
              </w:rPr>
              <w:t xml:space="preserve"> </w:t>
            </w:r>
            <w:r>
              <w:t>(°C)</w:t>
            </w:r>
          </w:p>
        </w:tc>
        <w:tc>
          <w:tcPr>
            <w:tcW w:w="1158" w:type="dxa"/>
          </w:tcPr>
          <w:p w:rsidR="00B7063E" w:rsidRDefault="00BC4E4D">
            <w:pPr>
              <w:pStyle w:val="TableParagraph"/>
              <w:spacing w:line="249" w:lineRule="exact"/>
              <w:ind w:left="83" w:right="83"/>
              <w:jc w:val="center"/>
            </w:pPr>
            <w:r>
              <w:t>Difference</w:t>
            </w:r>
          </w:p>
        </w:tc>
      </w:tr>
      <w:tr w:rsidR="00B7063E">
        <w:trPr>
          <w:trHeight w:val="1516"/>
        </w:trPr>
        <w:tc>
          <w:tcPr>
            <w:tcW w:w="541" w:type="dxa"/>
          </w:tcPr>
          <w:p w:rsidR="00B7063E" w:rsidRDefault="00BC4E4D">
            <w:pPr>
              <w:pStyle w:val="TableParagraph"/>
              <w:spacing w:line="247" w:lineRule="exact"/>
              <w:ind w:left="6"/>
              <w:jc w:val="center"/>
            </w:pPr>
            <w:r>
              <w:t>1</w:t>
            </w:r>
          </w:p>
        </w:tc>
        <w:tc>
          <w:tcPr>
            <w:tcW w:w="1167" w:type="dxa"/>
          </w:tcPr>
          <w:p w:rsidR="00B7063E" w:rsidRDefault="00BC4E4D">
            <w:pPr>
              <w:pStyle w:val="TableParagraph"/>
              <w:ind w:left="109" w:right="103"/>
              <w:jc w:val="center"/>
            </w:pPr>
            <w:r>
              <w:t>Partisipant</w:t>
            </w:r>
            <w:r>
              <w:rPr>
                <w:spacing w:val="-52"/>
              </w:rPr>
              <w:t xml:space="preserve"> </w:t>
            </w:r>
            <w:r>
              <w:t>1</w:t>
            </w:r>
          </w:p>
          <w:p w:rsidR="00B7063E" w:rsidRDefault="00BC4E4D">
            <w:pPr>
              <w:pStyle w:val="TableParagraph"/>
              <w:ind w:left="191" w:right="182" w:hanging="2"/>
              <w:jc w:val="center"/>
            </w:pPr>
            <w:r>
              <w:t>(Zahra</w:t>
            </w:r>
            <w:r>
              <w:rPr>
                <w:spacing w:val="1"/>
              </w:rPr>
              <w:t xml:space="preserve"> </w:t>
            </w:r>
            <w:r>
              <w:t>Sakhiya) (10</w:t>
            </w:r>
            <w:r>
              <w:rPr>
                <w:vertAlign w:val="superscript"/>
              </w:rPr>
              <w:t>th</w:t>
            </w:r>
            <w:r>
              <w:t>)</w:t>
            </w:r>
          </w:p>
          <w:p w:rsidR="00B7063E" w:rsidRDefault="00BC4E4D">
            <w:pPr>
              <w:pStyle w:val="TableParagraph"/>
              <w:spacing w:line="233" w:lineRule="exact"/>
              <w:ind w:left="109" w:right="100"/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088" w:type="dxa"/>
          </w:tcPr>
          <w:p w:rsidR="00B7063E" w:rsidRDefault="00BC4E4D">
            <w:pPr>
              <w:pStyle w:val="TableParagraph"/>
              <w:spacing w:line="246" w:lineRule="exact"/>
              <w:ind w:left="294"/>
            </w:pPr>
            <w:r>
              <w:t>36,55</w:t>
            </w:r>
          </w:p>
          <w:p w:rsidR="00B7063E" w:rsidRDefault="00BC4E4D">
            <w:pPr>
              <w:pStyle w:val="TableParagraph"/>
              <w:spacing w:line="252" w:lineRule="exact"/>
              <w:ind w:left="294"/>
            </w:pPr>
            <w:r>
              <w:t>36,57</w:t>
            </w:r>
          </w:p>
          <w:p w:rsidR="00B7063E" w:rsidRDefault="00BC4E4D">
            <w:pPr>
              <w:pStyle w:val="TableParagraph"/>
              <w:spacing w:before="1" w:line="252" w:lineRule="exact"/>
              <w:ind w:left="294"/>
            </w:pPr>
            <w:r>
              <w:t>36,59</w:t>
            </w:r>
          </w:p>
          <w:p w:rsidR="00B7063E" w:rsidRDefault="00BC4E4D">
            <w:pPr>
              <w:pStyle w:val="TableParagraph"/>
              <w:spacing w:line="252" w:lineRule="exact"/>
              <w:ind w:left="294"/>
            </w:pPr>
            <w:r>
              <w:t>36,53</w:t>
            </w:r>
          </w:p>
          <w:p w:rsidR="00B7063E" w:rsidRDefault="00BC4E4D">
            <w:pPr>
              <w:pStyle w:val="TableParagraph"/>
              <w:spacing w:before="6"/>
              <w:ind w:left="294"/>
              <w:rPr>
                <w:b/>
              </w:rPr>
            </w:pPr>
            <w:r>
              <w:rPr>
                <w:b/>
              </w:rPr>
              <w:t>36,56</w:t>
            </w:r>
          </w:p>
        </w:tc>
        <w:tc>
          <w:tcPr>
            <w:tcW w:w="1434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right="458"/>
              <w:jc w:val="right"/>
            </w:pPr>
            <w:r>
              <w:t>36,60</w:t>
            </w:r>
          </w:p>
        </w:tc>
        <w:tc>
          <w:tcPr>
            <w:tcW w:w="1158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83" w:right="83"/>
              <w:jc w:val="center"/>
            </w:pPr>
            <w:r>
              <w:t>0,04</w:t>
            </w:r>
          </w:p>
        </w:tc>
      </w:tr>
      <w:tr w:rsidR="00B7063E">
        <w:trPr>
          <w:trHeight w:val="1519"/>
        </w:trPr>
        <w:tc>
          <w:tcPr>
            <w:tcW w:w="541" w:type="dxa"/>
          </w:tcPr>
          <w:p w:rsidR="00B7063E" w:rsidRDefault="00BC4E4D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  <w:tc>
          <w:tcPr>
            <w:tcW w:w="1167" w:type="dxa"/>
          </w:tcPr>
          <w:p w:rsidR="00B7063E" w:rsidRDefault="00BC4E4D">
            <w:pPr>
              <w:pStyle w:val="TableParagraph"/>
              <w:ind w:left="109" w:right="103"/>
              <w:jc w:val="center"/>
            </w:pPr>
            <w:r>
              <w:t>Partisipant</w:t>
            </w:r>
            <w:r>
              <w:rPr>
                <w:spacing w:val="-52"/>
              </w:rPr>
              <w:t xml:space="preserve"> </w:t>
            </w:r>
            <w:r>
              <w:t>2</w:t>
            </w:r>
          </w:p>
          <w:p w:rsidR="00B7063E" w:rsidRDefault="00BC4E4D">
            <w:pPr>
              <w:pStyle w:val="TableParagraph"/>
              <w:ind w:left="306" w:right="297"/>
              <w:jc w:val="both"/>
            </w:pPr>
            <w:r>
              <w:t>(Yoga</w:t>
            </w:r>
            <w:r>
              <w:rPr>
                <w:spacing w:val="-53"/>
              </w:rPr>
              <w:t xml:space="preserve"> </w:t>
            </w:r>
            <w:r>
              <w:t>Priyo)</w:t>
            </w:r>
            <w:r>
              <w:rPr>
                <w:spacing w:val="-53"/>
              </w:rPr>
              <w:t xml:space="preserve"> </w:t>
            </w:r>
            <w:r>
              <w:t>(19</w:t>
            </w:r>
            <w:r>
              <w:rPr>
                <w:vertAlign w:val="superscript"/>
              </w:rPr>
              <w:t>th</w:t>
            </w:r>
            <w:r>
              <w:t>)</w:t>
            </w:r>
          </w:p>
          <w:p w:rsidR="00B7063E" w:rsidRDefault="00BC4E4D">
            <w:pPr>
              <w:pStyle w:val="TableParagraph"/>
              <w:spacing w:before="1" w:line="233" w:lineRule="exact"/>
              <w:ind w:left="109" w:right="100"/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088" w:type="dxa"/>
          </w:tcPr>
          <w:p w:rsidR="00B7063E" w:rsidRDefault="00BC4E4D">
            <w:pPr>
              <w:pStyle w:val="TableParagraph"/>
              <w:spacing w:line="248" w:lineRule="exact"/>
              <w:ind w:left="294"/>
            </w:pPr>
            <w:r>
              <w:t>35,85</w:t>
            </w:r>
          </w:p>
          <w:p w:rsidR="00B7063E" w:rsidRDefault="00BC4E4D">
            <w:pPr>
              <w:pStyle w:val="TableParagraph"/>
              <w:spacing w:line="252" w:lineRule="exact"/>
              <w:ind w:left="294"/>
            </w:pPr>
            <w:r>
              <w:t>35,91</w:t>
            </w:r>
          </w:p>
          <w:p w:rsidR="00B7063E" w:rsidRDefault="00BC4E4D">
            <w:pPr>
              <w:pStyle w:val="TableParagraph"/>
              <w:spacing w:line="252" w:lineRule="exact"/>
              <w:ind w:left="294"/>
            </w:pPr>
            <w:r>
              <w:t>35,95</w:t>
            </w:r>
          </w:p>
          <w:p w:rsidR="00B7063E" w:rsidRDefault="00BC4E4D">
            <w:pPr>
              <w:pStyle w:val="TableParagraph"/>
              <w:spacing w:before="1"/>
              <w:ind w:left="294"/>
            </w:pPr>
            <w:r>
              <w:t>35,80</w:t>
            </w:r>
          </w:p>
          <w:p w:rsidR="00B7063E" w:rsidRDefault="00BC4E4D">
            <w:pPr>
              <w:pStyle w:val="TableParagraph"/>
              <w:spacing w:before="4"/>
              <w:ind w:left="294"/>
              <w:rPr>
                <w:b/>
              </w:rPr>
            </w:pPr>
            <w:r>
              <w:rPr>
                <w:b/>
              </w:rPr>
              <w:t>35,88</w:t>
            </w:r>
          </w:p>
        </w:tc>
        <w:tc>
          <w:tcPr>
            <w:tcW w:w="1434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right="458"/>
              <w:jc w:val="right"/>
            </w:pPr>
            <w:r>
              <w:t>35,90</w:t>
            </w:r>
          </w:p>
        </w:tc>
        <w:tc>
          <w:tcPr>
            <w:tcW w:w="1158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83" w:right="83"/>
              <w:jc w:val="center"/>
            </w:pPr>
            <w:r>
              <w:t>0,02</w:t>
            </w:r>
          </w:p>
        </w:tc>
      </w:tr>
      <w:tr w:rsidR="00B7063E">
        <w:trPr>
          <w:trHeight w:val="1518"/>
        </w:trPr>
        <w:tc>
          <w:tcPr>
            <w:tcW w:w="541" w:type="dxa"/>
          </w:tcPr>
          <w:p w:rsidR="00B7063E" w:rsidRDefault="00BC4E4D">
            <w:pPr>
              <w:pStyle w:val="TableParagraph"/>
              <w:spacing w:line="247" w:lineRule="exact"/>
              <w:ind w:left="6"/>
              <w:jc w:val="center"/>
            </w:pPr>
            <w:r>
              <w:t>3</w:t>
            </w:r>
          </w:p>
        </w:tc>
        <w:tc>
          <w:tcPr>
            <w:tcW w:w="1167" w:type="dxa"/>
          </w:tcPr>
          <w:p w:rsidR="00B7063E" w:rsidRDefault="00BC4E4D">
            <w:pPr>
              <w:pStyle w:val="TableParagraph"/>
              <w:spacing w:line="242" w:lineRule="auto"/>
              <w:ind w:left="109" w:right="103"/>
              <w:jc w:val="center"/>
            </w:pPr>
            <w:r>
              <w:t>Partisipant</w:t>
            </w:r>
            <w:r>
              <w:rPr>
                <w:spacing w:val="-52"/>
              </w:rPr>
              <w:t xml:space="preserve"> </w:t>
            </w:r>
            <w:r>
              <w:t>3</w:t>
            </w:r>
          </w:p>
          <w:p w:rsidR="00B7063E" w:rsidRDefault="00BC4E4D">
            <w:pPr>
              <w:pStyle w:val="TableParagraph"/>
              <w:ind w:left="109" w:right="100"/>
              <w:jc w:val="center"/>
            </w:pPr>
            <w:r>
              <w:t>(Wasitah)</w:t>
            </w:r>
            <w:r>
              <w:rPr>
                <w:spacing w:val="-53"/>
              </w:rPr>
              <w:t xml:space="preserve"> </w:t>
            </w:r>
            <w:r>
              <w:t>(63</w:t>
            </w:r>
            <w:r>
              <w:rPr>
                <w:vertAlign w:val="superscript"/>
              </w:rPr>
              <w:t>th</w:t>
            </w:r>
            <w:r>
              <w:t>)</w:t>
            </w:r>
          </w:p>
          <w:p w:rsidR="00B7063E" w:rsidRDefault="00B7063E">
            <w:pPr>
              <w:pStyle w:val="TableParagraph"/>
              <w:spacing w:before="4"/>
              <w:rPr>
                <w:sz w:val="21"/>
              </w:rPr>
            </w:pPr>
          </w:p>
          <w:p w:rsidR="00B7063E" w:rsidRDefault="00BC4E4D">
            <w:pPr>
              <w:pStyle w:val="TableParagraph"/>
              <w:spacing w:line="236" w:lineRule="exact"/>
              <w:ind w:left="109" w:right="100"/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088" w:type="dxa"/>
          </w:tcPr>
          <w:p w:rsidR="00B7063E" w:rsidRDefault="00BC4E4D">
            <w:pPr>
              <w:pStyle w:val="TableParagraph"/>
              <w:spacing w:line="247" w:lineRule="exact"/>
              <w:ind w:left="294"/>
            </w:pPr>
            <w:r>
              <w:t>36,83</w:t>
            </w:r>
          </w:p>
          <w:p w:rsidR="00B7063E" w:rsidRDefault="00BC4E4D">
            <w:pPr>
              <w:pStyle w:val="TableParagraph"/>
              <w:spacing w:before="1" w:line="252" w:lineRule="exact"/>
              <w:ind w:left="294"/>
            </w:pPr>
            <w:r>
              <w:t>36,85</w:t>
            </w:r>
          </w:p>
          <w:p w:rsidR="00B7063E" w:rsidRDefault="00BC4E4D">
            <w:pPr>
              <w:pStyle w:val="TableParagraph"/>
              <w:spacing w:line="252" w:lineRule="exact"/>
              <w:ind w:left="294"/>
            </w:pPr>
            <w:r>
              <w:t>36,91</w:t>
            </w:r>
          </w:p>
          <w:p w:rsidR="00B7063E" w:rsidRDefault="00BC4E4D">
            <w:pPr>
              <w:pStyle w:val="TableParagraph"/>
              <w:spacing w:line="252" w:lineRule="exact"/>
              <w:ind w:left="294"/>
            </w:pPr>
            <w:r>
              <w:t>36,89</w:t>
            </w:r>
          </w:p>
          <w:p w:rsidR="00B7063E" w:rsidRDefault="00BC4E4D">
            <w:pPr>
              <w:pStyle w:val="TableParagraph"/>
              <w:spacing w:before="6"/>
              <w:ind w:left="294"/>
              <w:rPr>
                <w:b/>
              </w:rPr>
            </w:pPr>
            <w:r>
              <w:rPr>
                <w:b/>
              </w:rPr>
              <w:t>36,87</w:t>
            </w:r>
          </w:p>
        </w:tc>
        <w:tc>
          <w:tcPr>
            <w:tcW w:w="1434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right="458"/>
              <w:jc w:val="right"/>
            </w:pPr>
            <w:r>
              <w:t>36,90</w:t>
            </w:r>
          </w:p>
        </w:tc>
        <w:tc>
          <w:tcPr>
            <w:tcW w:w="1158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83" w:right="83"/>
              <w:jc w:val="center"/>
            </w:pPr>
            <w:r>
              <w:t>0,03</w:t>
            </w:r>
          </w:p>
        </w:tc>
      </w:tr>
      <w:tr w:rsidR="00B7063E">
        <w:trPr>
          <w:trHeight w:val="1516"/>
        </w:trPr>
        <w:tc>
          <w:tcPr>
            <w:tcW w:w="541" w:type="dxa"/>
          </w:tcPr>
          <w:p w:rsidR="00B7063E" w:rsidRDefault="00BC4E4D">
            <w:pPr>
              <w:pStyle w:val="TableParagraph"/>
              <w:spacing w:line="247" w:lineRule="exact"/>
              <w:ind w:left="6"/>
              <w:jc w:val="center"/>
            </w:pPr>
            <w:r>
              <w:t>4</w:t>
            </w:r>
          </w:p>
        </w:tc>
        <w:tc>
          <w:tcPr>
            <w:tcW w:w="1167" w:type="dxa"/>
          </w:tcPr>
          <w:p w:rsidR="00B7063E" w:rsidRDefault="00BC4E4D">
            <w:pPr>
              <w:pStyle w:val="TableParagraph"/>
              <w:ind w:left="109" w:right="103"/>
              <w:jc w:val="center"/>
            </w:pPr>
            <w:r>
              <w:t>Partisipant</w:t>
            </w:r>
            <w:r>
              <w:rPr>
                <w:spacing w:val="-52"/>
              </w:rPr>
              <w:t xml:space="preserve"> </w:t>
            </w:r>
            <w:r>
              <w:t>4</w:t>
            </w:r>
          </w:p>
          <w:p w:rsidR="00B7063E" w:rsidRDefault="00BC4E4D">
            <w:pPr>
              <w:pStyle w:val="TableParagraph"/>
              <w:ind w:left="193" w:right="184" w:hanging="2"/>
              <w:jc w:val="center"/>
            </w:pPr>
            <w:r>
              <w:t>(Nita</w:t>
            </w:r>
            <w:r>
              <w:rPr>
                <w:spacing w:val="1"/>
              </w:rPr>
              <w:t xml:space="preserve"> </w:t>
            </w:r>
            <w:r>
              <w:t>Retno S)</w:t>
            </w:r>
            <w:r>
              <w:rPr>
                <w:spacing w:val="-52"/>
              </w:rPr>
              <w:t xml:space="preserve"> </w:t>
            </w:r>
            <w:r>
              <w:t>(38</w:t>
            </w:r>
            <w:r>
              <w:rPr>
                <w:vertAlign w:val="superscript"/>
              </w:rPr>
              <w:t>th</w:t>
            </w:r>
            <w:r>
              <w:t>)</w:t>
            </w:r>
          </w:p>
          <w:p w:rsidR="00B7063E" w:rsidRDefault="00BC4E4D">
            <w:pPr>
              <w:pStyle w:val="TableParagraph"/>
              <w:spacing w:line="234" w:lineRule="exact"/>
              <w:ind w:left="109" w:right="100"/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088" w:type="dxa"/>
          </w:tcPr>
          <w:p w:rsidR="00B7063E" w:rsidRDefault="00BC4E4D">
            <w:pPr>
              <w:pStyle w:val="TableParagraph"/>
              <w:spacing w:line="246" w:lineRule="exact"/>
              <w:ind w:left="294"/>
            </w:pPr>
            <w:r>
              <w:t>35,77</w:t>
            </w:r>
          </w:p>
          <w:p w:rsidR="00B7063E" w:rsidRDefault="00BC4E4D">
            <w:pPr>
              <w:pStyle w:val="TableParagraph"/>
              <w:spacing w:line="252" w:lineRule="exact"/>
              <w:ind w:left="294"/>
            </w:pPr>
            <w:r>
              <w:t>35,71</w:t>
            </w:r>
          </w:p>
          <w:p w:rsidR="00B7063E" w:rsidRDefault="00BC4E4D">
            <w:pPr>
              <w:pStyle w:val="TableParagraph"/>
              <w:spacing w:before="1" w:line="252" w:lineRule="exact"/>
              <w:ind w:left="294"/>
            </w:pPr>
            <w:r>
              <w:t>35,75</w:t>
            </w:r>
          </w:p>
          <w:p w:rsidR="00B7063E" w:rsidRDefault="00BC4E4D">
            <w:pPr>
              <w:pStyle w:val="TableParagraph"/>
              <w:spacing w:line="252" w:lineRule="exact"/>
              <w:ind w:left="294"/>
            </w:pPr>
            <w:r>
              <w:t>35,79</w:t>
            </w:r>
          </w:p>
          <w:p w:rsidR="00B7063E" w:rsidRDefault="00BC4E4D">
            <w:pPr>
              <w:pStyle w:val="TableParagraph"/>
              <w:spacing w:before="6"/>
              <w:ind w:left="238"/>
              <w:rPr>
                <w:b/>
              </w:rPr>
            </w:pPr>
            <w:r>
              <w:rPr>
                <w:b/>
              </w:rPr>
              <w:t>36,775</w:t>
            </w:r>
          </w:p>
        </w:tc>
        <w:tc>
          <w:tcPr>
            <w:tcW w:w="1434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right="458"/>
              <w:jc w:val="right"/>
            </w:pPr>
            <w:r>
              <w:t>35,70</w:t>
            </w:r>
          </w:p>
        </w:tc>
        <w:tc>
          <w:tcPr>
            <w:tcW w:w="1158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83" w:right="83"/>
              <w:jc w:val="center"/>
            </w:pPr>
            <w:r>
              <w:t>0,055</w:t>
            </w:r>
          </w:p>
        </w:tc>
      </w:tr>
      <w:tr w:rsidR="00B7063E">
        <w:trPr>
          <w:trHeight w:val="1518"/>
        </w:trPr>
        <w:tc>
          <w:tcPr>
            <w:tcW w:w="541" w:type="dxa"/>
          </w:tcPr>
          <w:p w:rsidR="00B7063E" w:rsidRDefault="00BC4E4D">
            <w:pPr>
              <w:pStyle w:val="TableParagraph"/>
              <w:spacing w:line="247" w:lineRule="exact"/>
              <w:ind w:left="6"/>
              <w:jc w:val="center"/>
            </w:pPr>
            <w:r>
              <w:t>5</w:t>
            </w:r>
          </w:p>
        </w:tc>
        <w:tc>
          <w:tcPr>
            <w:tcW w:w="1167" w:type="dxa"/>
          </w:tcPr>
          <w:p w:rsidR="00B7063E" w:rsidRDefault="00BC4E4D">
            <w:pPr>
              <w:pStyle w:val="TableParagraph"/>
              <w:spacing w:line="242" w:lineRule="auto"/>
              <w:ind w:left="109" w:right="103"/>
              <w:jc w:val="center"/>
            </w:pPr>
            <w:r>
              <w:t>Partisipant</w:t>
            </w:r>
            <w:r>
              <w:rPr>
                <w:spacing w:val="-52"/>
              </w:rPr>
              <w:t xml:space="preserve"> </w:t>
            </w:r>
            <w:r>
              <w:t>5</w:t>
            </w:r>
          </w:p>
          <w:p w:rsidR="00B7063E" w:rsidRDefault="00BC4E4D">
            <w:pPr>
              <w:pStyle w:val="TableParagraph"/>
              <w:ind w:left="109" w:right="99"/>
              <w:jc w:val="center"/>
            </w:pPr>
            <w:r>
              <w:t>(Sugeng</w:t>
            </w:r>
            <w:r>
              <w:rPr>
                <w:spacing w:val="-52"/>
              </w:rPr>
              <w:t xml:space="preserve"> </w:t>
            </w:r>
            <w:r>
              <w:t>Priyo)</w:t>
            </w:r>
            <w:r>
              <w:rPr>
                <w:spacing w:val="1"/>
              </w:rPr>
              <w:t xml:space="preserve"> </w:t>
            </w:r>
            <w:r>
              <w:t>(38</w:t>
            </w:r>
            <w:r>
              <w:rPr>
                <w:vertAlign w:val="superscript"/>
              </w:rPr>
              <w:t>th</w:t>
            </w:r>
            <w:r>
              <w:t>)</w:t>
            </w:r>
          </w:p>
          <w:p w:rsidR="00B7063E" w:rsidRDefault="00BC4E4D">
            <w:pPr>
              <w:pStyle w:val="TableParagraph"/>
              <w:spacing w:line="233" w:lineRule="exact"/>
              <w:ind w:left="109" w:right="100"/>
              <w:jc w:val="center"/>
              <w:rPr>
                <w:b/>
              </w:rPr>
            </w:pPr>
            <w:r>
              <w:rPr>
                <w:b/>
              </w:rPr>
              <w:t>Average</w:t>
            </w:r>
          </w:p>
        </w:tc>
        <w:tc>
          <w:tcPr>
            <w:tcW w:w="1088" w:type="dxa"/>
          </w:tcPr>
          <w:p w:rsidR="00B7063E" w:rsidRDefault="00BC4E4D">
            <w:pPr>
              <w:pStyle w:val="TableParagraph"/>
              <w:spacing w:line="247" w:lineRule="exact"/>
              <w:ind w:left="294"/>
            </w:pPr>
            <w:r>
              <w:t>35,71</w:t>
            </w:r>
          </w:p>
          <w:p w:rsidR="00B7063E" w:rsidRDefault="00BC4E4D">
            <w:pPr>
              <w:pStyle w:val="TableParagraph"/>
              <w:spacing w:before="1" w:line="252" w:lineRule="exact"/>
              <w:ind w:left="294"/>
            </w:pPr>
            <w:r>
              <w:t>35,77</w:t>
            </w:r>
          </w:p>
          <w:p w:rsidR="00B7063E" w:rsidRDefault="00BC4E4D">
            <w:pPr>
              <w:pStyle w:val="TableParagraph"/>
              <w:spacing w:line="252" w:lineRule="exact"/>
              <w:ind w:left="294"/>
            </w:pPr>
            <w:r>
              <w:t>35,79</w:t>
            </w:r>
          </w:p>
          <w:p w:rsidR="00B7063E" w:rsidRDefault="00BC4E4D">
            <w:pPr>
              <w:pStyle w:val="TableParagraph"/>
              <w:spacing w:before="2"/>
              <w:ind w:left="294"/>
            </w:pPr>
            <w:r>
              <w:t>35,71</w:t>
            </w:r>
          </w:p>
          <w:p w:rsidR="00B7063E" w:rsidRDefault="00BC4E4D">
            <w:pPr>
              <w:pStyle w:val="TableParagraph"/>
              <w:spacing w:before="3"/>
              <w:ind w:left="294"/>
              <w:rPr>
                <w:b/>
              </w:rPr>
            </w:pPr>
            <w:r>
              <w:rPr>
                <w:b/>
              </w:rPr>
              <w:t>36,66</w:t>
            </w:r>
          </w:p>
        </w:tc>
        <w:tc>
          <w:tcPr>
            <w:tcW w:w="1434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right="458"/>
              <w:jc w:val="right"/>
            </w:pPr>
            <w:r>
              <w:t>35,70</w:t>
            </w:r>
          </w:p>
        </w:tc>
        <w:tc>
          <w:tcPr>
            <w:tcW w:w="1158" w:type="dxa"/>
          </w:tcPr>
          <w:p w:rsidR="00B7063E" w:rsidRDefault="00B7063E">
            <w:pPr>
              <w:pStyle w:val="TableParagraph"/>
              <w:rPr>
                <w:sz w:val="24"/>
              </w:rPr>
            </w:pPr>
          </w:p>
          <w:p w:rsidR="00B7063E" w:rsidRDefault="00B7063E">
            <w:pPr>
              <w:pStyle w:val="TableParagraph"/>
              <w:spacing w:before="5"/>
              <w:rPr>
                <w:sz w:val="19"/>
              </w:rPr>
            </w:pPr>
          </w:p>
          <w:p w:rsidR="00B7063E" w:rsidRDefault="00BC4E4D">
            <w:pPr>
              <w:pStyle w:val="TableParagraph"/>
              <w:ind w:left="83" w:right="83"/>
              <w:jc w:val="center"/>
            </w:pPr>
            <w:r>
              <w:t>0,038</w:t>
            </w:r>
          </w:p>
        </w:tc>
      </w:tr>
    </w:tbl>
    <w:p w:rsidR="00B7063E" w:rsidRDefault="00B7063E">
      <w:pPr>
        <w:pStyle w:val="BodyText"/>
        <w:spacing w:before="5"/>
        <w:rPr>
          <w:sz w:val="24"/>
        </w:rPr>
      </w:pPr>
    </w:p>
    <w:p w:rsidR="00B7063E" w:rsidRDefault="00BC4E4D">
      <w:pPr>
        <w:pStyle w:val="BodyText"/>
        <w:ind w:left="131" w:firstLine="360"/>
      </w:pPr>
      <w:r>
        <w:t>Berdasarkan</w:t>
      </w:r>
      <w:r>
        <w:rPr>
          <w:spacing w:val="28"/>
        </w:rPr>
        <w:t xml:space="preserve"> </w:t>
      </w:r>
      <w:r>
        <w:t>Tabel</w:t>
      </w:r>
      <w:r>
        <w:rPr>
          <w:spacing w:val="29"/>
        </w:rPr>
        <w:t xml:space="preserve"> </w:t>
      </w:r>
      <w:r>
        <w:t>diatas</w:t>
      </w:r>
      <w:r>
        <w:rPr>
          <w:spacing w:val="30"/>
        </w:rPr>
        <w:t xml:space="preserve"> </w:t>
      </w:r>
      <w:r>
        <w:t>dapat</w:t>
      </w:r>
      <w:r>
        <w:rPr>
          <w:spacing w:val="29"/>
        </w:rPr>
        <w:t xml:space="preserve"> </w:t>
      </w:r>
      <w:r>
        <w:t>diketahui</w:t>
      </w:r>
      <w:r>
        <w:rPr>
          <w:spacing w:val="31"/>
        </w:rPr>
        <w:t xml:space="preserve"> </w:t>
      </w:r>
      <w:r>
        <w:t>persentasi</w:t>
      </w:r>
      <w:r>
        <w:rPr>
          <w:spacing w:val="30"/>
        </w:rPr>
        <w:t xml:space="preserve"> </w:t>
      </w:r>
      <w:r>
        <w:t>error</w:t>
      </w:r>
      <w:r>
        <w:rPr>
          <w:spacing w:val="30"/>
        </w:rPr>
        <w:t xml:space="preserve"> </w:t>
      </w:r>
      <w:r>
        <w:t>dari</w:t>
      </w:r>
      <w:r>
        <w:rPr>
          <w:spacing w:val="29"/>
        </w:rPr>
        <w:t xml:space="preserve"> </w:t>
      </w:r>
      <w:r>
        <w:t>hasil</w:t>
      </w:r>
      <w:r>
        <w:rPr>
          <w:spacing w:val="30"/>
        </w:rPr>
        <w:t xml:space="preserve"> </w:t>
      </w:r>
      <w:r>
        <w:t>pengukuran</w:t>
      </w:r>
      <w:r>
        <w:rPr>
          <w:spacing w:val="30"/>
        </w:rPr>
        <w:t xml:space="preserve"> </w:t>
      </w:r>
      <w:r>
        <w:t>helm</w:t>
      </w:r>
      <w:r>
        <w:rPr>
          <w:spacing w:val="30"/>
        </w:rPr>
        <w:t xml:space="preserve"> </w:t>
      </w:r>
      <w:r>
        <w:t>pengukur</w:t>
      </w:r>
      <w:r>
        <w:rPr>
          <w:spacing w:val="31"/>
        </w:rPr>
        <w:t xml:space="preserve"> </w:t>
      </w:r>
      <w:r>
        <w:t>suhu</w:t>
      </w:r>
      <w:r>
        <w:rPr>
          <w:spacing w:val="30"/>
        </w:rPr>
        <w:t xml:space="preserve"> </w:t>
      </w:r>
      <w:r>
        <w:t>badan</w:t>
      </w:r>
      <w:r>
        <w:rPr>
          <w:spacing w:val="-47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>beberapa partisipan,</w:t>
      </w:r>
      <w:r>
        <w:rPr>
          <w:spacing w:val="-2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suhu</w:t>
      </w:r>
      <w:r>
        <w:rPr>
          <w:spacing w:val="-1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terbaca</w:t>
      </w:r>
      <w:r>
        <w:rPr>
          <w:spacing w:val="1"/>
        </w:rPr>
        <w:t xml:space="preserve"> </w:t>
      </w:r>
      <w:r>
        <w:t>mendekati</w:t>
      </w:r>
      <w:r>
        <w:rPr>
          <w:spacing w:val="-1"/>
        </w:rPr>
        <w:t xml:space="preserve"> </w:t>
      </w:r>
      <w:r>
        <w:t>nilai yang</w:t>
      </w:r>
      <w:r>
        <w:rPr>
          <w:spacing w:val="-3"/>
        </w:rPr>
        <w:t xml:space="preserve"> </w:t>
      </w:r>
      <w:r>
        <w:t>terbaca</w:t>
      </w:r>
      <w:r>
        <w:rPr>
          <w:spacing w:val="-2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thermometer</w:t>
      </w:r>
      <w:r>
        <w:rPr>
          <w:spacing w:val="-1"/>
        </w:rPr>
        <w:t xml:space="preserve"> </w:t>
      </w:r>
      <w:r>
        <w:t>alpha</w:t>
      </w:r>
      <w:r>
        <w:rPr>
          <w:spacing w:val="-1"/>
        </w:rPr>
        <w:t xml:space="preserve"> </w:t>
      </w:r>
      <w:r>
        <w:t>one.</w:t>
      </w:r>
    </w:p>
    <w:p w:rsidR="00B7063E" w:rsidRDefault="00B7063E">
      <w:pPr>
        <w:sectPr w:rsidR="00B7063E" w:rsidSect="004A2D34">
          <w:headerReference w:type="default" r:id="rId27"/>
          <w:footerReference w:type="default" r:id="rId28"/>
          <w:pgSz w:w="11910" w:h="16840"/>
          <w:pgMar w:top="968" w:right="960" w:bottom="280" w:left="1280" w:header="284" w:footer="0" w:gutter="0"/>
          <w:cols w:space="720"/>
        </w:sectPr>
      </w:pPr>
    </w:p>
    <w:p w:rsidR="00B7063E" w:rsidRDefault="000814C0">
      <w:pPr>
        <w:pStyle w:val="BodyText"/>
        <w:spacing w:line="32" w:lineRule="exact"/>
        <w:ind w:left="85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26" style="width:472.5pt;height:1.6pt;mso-position-horizontal-relative:char;mso-position-vertical-relative:line" coordsize="9450,32">
            <v:line id="_x0000_s1027" style="position:absolute" from="0,16" to="9450,16" strokecolor="#6f2f9f" strokeweight="1.56pt"/>
            <w10:anchorlock/>
          </v:group>
        </w:pict>
      </w:r>
    </w:p>
    <w:p w:rsidR="00B7063E" w:rsidRDefault="00BC4E4D">
      <w:pPr>
        <w:pStyle w:val="Heading2"/>
        <w:numPr>
          <w:ilvl w:val="0"/>
          <w:numId w:val="2"/>
        </w:numPr>
        <w:tabs>
          <w:tab w:val="left" w:pos="852"/>
        </w:tabs>
        <w:spacing w:before="103"/>
        <w:ind w:hanging="361"/>
      </w:pPr>
      <w:r>
        <w:t>Pengujian</w:t>
      </w:r>
      <w:r>
        <w:rPr>
          <w:spacing w:val="-3"/>
        </w:rPr>
        <w:t xml:space="preserve"> </w:t>
      </w:r>
      <w:r>
        <w:t>Nyala</w:t>
      </w:r>
      <w:r>
        <w:rPr>
          <w:spacing w:val="-1"/>
        </w:rPr>
        <w:t xml:space="preserve"> </w:t>
      </w:r>
      <w:r>
        <w:t>LED,</w:t>
      </w:r>
      <w:r>
        <w:rPr>
          <w:spacing w:val="-2"/>
        </w:rPr>
        <w:t xml:space="preserve"> </w:t>
      </w:r>
      <w:r>
        <w:t>Buzzer,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Indikator</w:t>
      </w:r>
      <w:r>
        <w:rPr>
          <w:spacing w:val="-2"/>
        </w:rPr>
        <w:t xml:space="preserve"> </w:t>
      </w:r>
      <w:r>
        <w:t>Display</w:t>
      </w:r>
    </w:p>
    <w:p w:rsidR="00B7063E" w:rsidRDefault="00BC4E4D">
      <w:pPr>
        <w:pStyle w:val="BodyText"/>
        <w:spacing w:line="237" w:lineRule="auto"/>
        <w:ind w:left="131" w:right="182" w:firstLine="360"/>
        <w:jc w:val="both"/>
      </w:pPr>
      <w:r>
        <w:t>Pengujian ketiga yang dilakukan adalah pengujian sistem ketika membaca nilai suhu lebih dari 38°C dengan</w:t>
      </w:r>
      <w:r>
        <w:rPr>
          <w:spacing w:val="1"/>
        </w:rPr>
        <w:t xml:space="preserve"> </w:t>
      </w:r>
      <w:r>
        <w:t>menggunakan media solder</w:t>
      </w:r>
      <w:r>
        <w:rPr>
          <w:spacing w:val="1"/>
        </w:rPr>
        <w:t xml:space="preserve"> </w:t>
      </w:r>
      <w:r>
        <w:t>listrik</w:t>
      </w:r>
      <w:r>
        <w:rPr>
          <w:spacing w:val="-2"/>
        </w:rPr>
        <w:t xml:space="preserve"> </w:t>
      </w:r>
      <w:r>
        <w:t>sebagai objek</w:t>
      </w:r>
      <w:r>
        <w:rPr>
          <w:spacing w:val="-2"/>
        </w:rPr>
        <w:t xml:space="preserve"> </w:t>
      </w:r>
      <w:r>
        <w:t>ukur.</w:t>
      </w:r>
    </w:p>
    <w:p w:rsidR="00B7063E" w:rsidRDefault="00B7063E">
      <w:pPr>
        <w:pStyle w:val="BodyText"/>
        <w:spacing w:before="1"/>
      </w:pPr>
    </w:p>
    <w:p w:rsidR="00B7063E" w:rsidRDefault="00BC4E4D">
      <w:pPr>
        <w:pStyle w:val="BodyText"/>
        <w:spacing w:before="1" w:after="7"/>
        <w:ind w:left="1267" w:right="956"/>
        <w:jc w:val="center"/>
      </w:pPr>
      <w:r>
        <w:t>Tabel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Hasil</w:t>
      </w:r>
      <w:r>
        <w:rPr>
          <w:spacing w:val="-3"/>
        </w:rPr>
        <w:t xml:space="preserve"> </w:t>
      </w:r>
      <w:r>
        <w:t>Pengujian</w:t>
      </w:r>
      <w:r>
        <w:rPr>
          <w:spacing w:val="-2"/>
        </w:rPr>
        <w:t xml:space="preserve"> </w:t>
      </w:r>
      <w:r>
        <w:t>Nyala</w:t>
      </w:r>
      <w:r>
        <w:rPr>
          <w:spacing w:val="-1"/>
        </w:rPr>
        <w:t xml:space="preserve"> </w:t>
      </w:r>
      <w:r>
        <w:t>LED,</w:t>
      </w:r>
      <w:r>
        <w:rPr>
          <w:spacing w:val="-2"/>
        </w:rPr>
        <w:t xml:space="preserve"> </w:t>
      </w:r>
      <w:r>
        <w:t>Buzzer,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Indikator</w:t>
      </w:r>
      <w:r>
        <w:rPr>
          <w:spacing w:val="1"/>
        </w:rPr>
        <w:t xml:space="preserve"> </w:t>
      </w:r>
      <w:r>
        <w:t>Display</w:t>
      </w:r>
    </w:p>
    <w:tbl>
      <w:tblPr>
        <w:tblW w:w="0" w:type="auto"/>
        <w:tblInd w:w="2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339"/>
        <w:gridCol w:w="658"/>
        <w:gridCol w:w="840"/>
        <w:gridCol w:w="1195"/>
      </w:tblGrid>
      <w:tr w:rsidR="00B7063E">
        <w:trPr>
          <w:trHeight w:val="506"/>
        </w:trPr>
        <w:tc>
          <w:tcPr>
            <w:tcW w:w="540" w:type="dxa"/>
          </w:tcPr>
          <w:p w:rsidR="00B7063E" w:rsidRDefault="00BC4E4D">
            <w:pPr>
              <w:pStyle w:val="TableParagraph"/>
              <w:spacing w:line="247" w:lineRule="exact"/>
              <w:ind w:left="87" w:right="78"/>
              <w:jc w:val="center"/>
            </w:pPr>
            <w:r>
              <w:t>No.</w:t>
            </w:r>
          </w:p>
        </w:tc>
        <w:tc>
          <w:tcPr>
            <w:tcW w:w="1339" w:type="dxa"/>
          </w:tcPr>
          <w:p w:rsidR="00B7063E" w:rsidRDefault="00BC4E4D">
            <w:pPr>
              <w:pStyle w:val="TableParagraph"/>
              <w:spacing w:line="247" w:lineRule="exact"/>
              <w:ind w:left="88" w:right="77"/>
              <w:jc w:val="center"/>
            </w:pPr>
            <w:r>
              <w:t>Temperature</w:t>
            </w:r>
          </w:p>
        </w:tc>
        <w:tc>
          <w:tcPr>
            <w:tcW w:w="658" w:type="dxa"/>
          </w:tcPr>
          <w:p w:rsidR="00B7063E" w:rsidRDefault="00BC4E4D">
            <w:pPr>
              <w:pStyle w:val="TableParagraph"/>
              <w:spacing w:line="247" w:lineRule="exact"/>
              <w:ind w:left="95" w:right="85"/>
              <w:jc w:val="center"/>
            </w:pPr>
            <w:r>
              <w:t>LED</w:t>
            </w:r>
          </w:p>
        </w:tc>
        <w:tc>
          <w:tcPr>
            <w:tcW w:w="840" w:type="dxa"/>
          </w:tcPr>
          <w:p w:rsidR="00B7063E" w:rsidRDefault="00BC4E4D">
            <w:pPr>
              <w:pStyle w:val="TableParagraph"/>
              <w:spacing w:line="247" w:lineRule="exact"/>
              <w:ind w:left="86" w:right="80"/>
              <w:jc w:val="center"/>
            </w:pPr>
            <w:r>
              <w:t>Buzzer</w:t>
            </w:r>
          </w:p>
        </w:tc>
        <w:tc>
          <w:tcPr>
            <w:tcW w:w="1195" w:type="dxa"/>
          </w:tcPr>
          <w:p w:rsidR="00B7063E" w:rsidRDefault="00BC4E4D">
            <w:pPr>
              <w:pStyle w:val="TableParagraph"/>
              <w:spacing w:line="247" w:lineRule="exact"/>
              <w:ind w:left="192"/>
            </w:pPr>
            <w:r>
              <w:t>Indikator</w:t>
            </w:r>
          </w:p>
          <w:p w:rsidR="00B7063E" w:rsidRDefault="00BC4E4D">
            <w:pPr>
              <w:pStyle w:val="TableParagraph"/>
              <w:spacing w:before="1" w:line="238" w:lineRule="exact"/>
              <w:ind w:left="254"/>
            </w:pPr>
            <w:r>
              <w:t>Display</w:t>
            </w:r>
          </w:p>
        </w:tc>
      </w:tr>
      <w:tr w:rsidR="00B7063E">
        <w:trPr>
          <w:trHeight w:val="253"/>
        </w:trPr>
        <w:tc>
          <w:tcPr>
            <w:tcW w:w="540" w:type="dxa"/>
          </w:tcPr>
          <w:p w:rsidR="00B7063E" w:rsidRDefault="00BC4E4D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  <w:tc>
          <w:tcPr>
            <w:tcW w:w="1339" w:type="dxa"/>
          </w:tcPr>
          <w:p w:rsidR="00B7063E" w:rsidRDefault="00BC4E4D">
            <w:pPr>
              <w:pStyle w:val="TableParagraph"/>
              <w:spacing w:line="234" w:lineRule="exact"/>
              <w:ind w:left="88" w:right="76"/>
              <w:jc w:val="center"/>
            </w:pPr>
            <w:r>
              <w:t>37,0</w:t>
            </w:r>
          </w:p>
        </w:tc>
        <w:tc>
          <w:tcPr>
            <w:tcW w:w="658" w:type="dxa"/>
          </w:tcPr>
          <w:p w:rsidR="00B7063E" w:rsidRDefault="00BC4E4D">
            <w:pPr>
              <w:pStyle w:val="TableParagraph"/>
              <w:spacing w:line="234" w:lineRule="exact"/>
              <w:ind w:left="95" w:right="85"/>
              <w:jc w:val="center"/>
            </w:pPr>
            <w:r>
              <w:t>OFF</w:t>
            </w:r>
          </w:p>
        </w:tc>
        <w:tc>
          <w:tcPr>
            <w:tcW w:w="840" w:type="dxa"/>
          </w:tcPr>
          <w:p w:rsidR="00B7063E" w:rsidRDefault="00BC4E4D">
            <w:pPr>
              <w:pStyle w:val="TableParagraph"/>
              <w:spacing w:line="234" w:lineRule="exact"/>
              <w:ind w:left="86" w:right="76"/>
              <w:jc w:val="center"/>
            </w:pPr>
            <w:r>
              <w:t>OFF</w:t>
            </w:r>
          </w:p>
        </w:tc>
        <w:tc>
          <w:tcPr>
            <w:tcW w:w="1195" w:type="dxa"/>
          </w:tcPr>
          <w:p w:rsidR="00B7063E" w:rsidRDefault="00BC4E4D">
            <w:pPr>
              <w:pStyle w:val="TableParagraph"/>
              <w:spacing w:line="234" w:lineRule="exact"/>
              <w:ind w:left="218" w:right="204"/>
              <w:jc w:val="center"/>
            </w:pPr>
            <w:r>
              <w:t>Nothing</w:t>
            </w:r>
          </w:p>
        </w:tc>
      </w:tr>
      <w:tr w:rsidR="00B7063E">
        <w:trPr>
          <w:trHeight w:val="251"/>
        </w:trPr>
        <w:tc>
          <w:tcPr>
            <w:tcW w:w="540" w:type="dxa"/>
          </w:tcPr>
          <w:p w:rsidR="00B7063E" w:rsidRDefault="00BC4E4D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  <w:tc>
          <w:tcPr>
            <w:tcW w:w="1339" w:type="dxa"/>
          </w:tcPr>
          <w:p w:rsidR="00B7063E" w:rsidRDefault="00BC4E4D">
            <w:pPr>
              <w:pStyle w:val="TableParagraph"/>
              <w:spacing w:line="232" w:lineRule="exact"/>
              <w:ind w:left="88" w:right="76"/>
              <w:jc w:val="center"/>
            </w:pPr>
            <w:r>
              <w:t>37,5</w:t>
            </w:r>
          </w:p>
        </w:tc>
        <w:tc>
          <w:tcPr>
            <w:tcW w:w="658" w:type="dxa"/>
          </w:tcPr>
          <w:p w:rsidR="00B7063E" w:rsidRDefault="00BC4E4D">
            <w:pPr>
              <w:pStyle w:val="TableParagraph"/>
              <w:spacing w:line="232" w:lineRule="exact"/>
              <w:ind w:left="95" w:right="85"/>
              <w:jc w:val="center"/>
            </w:pPr>
            <w:r>
              <w:t>OFF</w:t>
            </w:r>
          </w:p>
        </w:tc>
        <w:tc>
          <w:tcPr>
            <w:tcW w:w="840" w:type="dxa"/>
          </w:tcPr>
          <w:p w:rsidR="00B7063E" w:rsidRDefault="00BC4E4D">
            <w:pPr>
              <w:pStyle w:val="TableParagraph"/>
              <w:spacing w:line="232" w:lineRule="exact"/>
              <w:ind w:left="86" w:right="76"/>
              <w:jc w:val="center"/>
            </w:pPr>
            <w:r>
              <w:t>OFF</w:t>
            </w:r>
          </w:p>
        </w:tc>
        <w:tc>
          <w:tcPr>
            <w:tcW w:w="1195" w:type="dxa"/>
          </w:tcPr>
          <w:p w:rsidR="00B7063E" w:rsidRDefault="00BC4E4D">
            <w:pPr>
              <w:pStyle w:val="TableParagraph"/>
              <w:spacing w:line="232" w:lineRule="exact"/>
              <w:ind w:left="218" w:right="204"/>
              <w:jc w:val="center"/>
            </w:pPr>
            <w:r>
              <w:t>Nothing</w:t>
            </w:r>
          </w:p>
        </w:tc>
      </w:tr>
      <w:tr w:rsidR="00B7063E">
        <w:trPr>
          <w:trHeight w:val="506"/>
        </w:trPr>
        <w:tc>
          <w:tcPr>
            <w:tcW w:w="540" w:type="dxa"/>
          </w:tcPr>
          <w:p w:rsidR="00B7063E" w:rsidRDefault="00BC4E4D">
            <w:pPr>
              <w:pStyle w:val="TableParagraph"/>
              <w:spacing w:line="247" w:lineRule="exact"/>
              <w:ind w:left="7"/>
              <w:jc w:val="center"/>
            </w:pPr>
            <w:r>
              <w:t>3</w:t>
            </w:r>
          </w:p>
        </w:tc>
        <w:tc>
          <w:tcPr>
            <w:tcW w:w="1339" w:type="dxa"/>
          </w:tcPr>
          <w:p w:rsidR="00B7063E" w:rsidRDefault="00BC4E4D">
            <w:pPr>
              <w:pStyle w:val="TableParagraph"/>
              <w:spacing w:line="247" w:lineRule="exact"/>
              <w:ind w:left="88" w:right="76"/>
              <w:jc w:val="center"/>
            </w:pPr>
            <w:r>
              <w:t>38,0</w:t>
            </w:r>
          </w:p>
        </w:tc>
        <w:tc>
          <w:tcPr>
            <w:tcW w:w="658" w:type="dxa"/>
          </w:tcPr>
          <w:p w:rsidR="00B7063E" w:rsidRDefault="00BC4E4D">
            <w:pPr>
              <w:pStyle w:val="TableParagraph"/>
              <w:spacing w:line="247" w:lineRule="exact"/>
              <w:ind w:left="94" w:right="85"/>
              <w:jc w:val="center"/>
            </w:pPr>
            <w:r>
              <w:t>ON</w:t>
            </w:r>
          </w:p>
        </w:tc>
        <w:tc>
          <w:tcPr>
            <w:tcW w:w="840" w:type="dxa"/>
          </w:tcPr>
          <w:p w:rsidR="00B7063E" w:rsidRDefault="00BC4E4D">
            <w:pPr>
              <w:pStyle w:val="TableParagraph"/>
              <w:spacing w:line="247" w:lineRule="exact"/>
              <w:ind w:left="86" w:right="77"/>
              <w:jc w:val="center"/>
            </w:pPr>
            <w:r>
              <w:t>ON</w:t>
            </w:r>
          </w:p>
        </w:tc>
        <w:tc>
          <w:tcPr>
            <w:tcW w:w="1195" w:type="dxa"/>
          </w:tcPr>
          <w:p w:rsidR="00B7063E" w:rsidRDefault="00BC4E4D">
            <w:pPr>
              <w:pStyle w:val="TableParagraph"/>
              <w:spacing w:line="247" w:lineRule="exact"/>
              <w:ind w:left="381"/>
            </w:pPr>
            <w:r>
              <w:t>“Hot</w:t>
            </w:r>
          </w:p>
          <w:p w:rsidR="00B7063E" w:rsidRDefault="00BC4E4D">
            <w:pPr>
              <w:pStyle w:val="TableParagraph"/>
              <w:spacing w:before="2" w:line="238" w:lineRule="exact"/>
              <w:ind w:left="290"/>
            </w:pPr>
            <w:r>
              <w:t>Temp”</w:t>
            </w:r>
          </w:p>
        </w:tc>
      </w:tr>
      <w:tr w:rsidR="00B7063E">
        <w:trPr>
          <w:trHeight w:val="506"/>
        </w:trPr>
        <w:tc>
          <w:tcPr>
            <w:tcW w:w="540" w:type="dxa"/>
          </w:tcPr>
          <w:p w:rsidR="00B7063E" w:rsidRDefault="00BC4E4D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1339" w:type="dxa"/>
          </w:tcPr>
          <w:p w:rsidR="00B7063E" w:rsidRDefault="00BC4E4D">
            <w:pPr>
              <w:pStyle w:val="TableParagraph"/>
              <w:spacing w:line="247" w:lineRule="exact"/>
              <w:ind w:left="88" w:right="76"/>
              <w:jc w:val="center"/>
            </w:pPr>
            <w:r>
              <w:t>38,5</w:t>
            </w:r>
          </w:p>
        </w:tc>
        <w:tc>
          <w:tcPr>
            <w:tcW w:w="658" w:type="dxa"/>
          </w:tcPr>
          <w:p w:rsidR="00B7063E" w:rsidRDefault="00BC4E4D">
            <w:pPr>
              <w:pStyle w:val="TableParagraph"/>
              <w:spacing w:line="247" w:lineRule="exact"/>
              <w:ind w:left="94" w:right="85"/>
              <w:jc w:val="center"/>
            </w:pPr>
            <w:r>
              <w:t>ON</w:t>
            </w:r>
          </w:p>
        </w:tc>
        <w:tc>
          <w:tcPr>
            <w:tcW w:w="840" w:type="dxa"/>
          </w:tcPr>
          <w:p w:rsidR="00B7063E" w:rsidRDefault="00BC4E4D">
            <w:pPr>
              <w:pStyle w:val="TableParagraph"/>
              <w:spacing w:line="247" w:lineRule="exact"/>
              <w:ind w:left="86" w:right="77"/>
              <w:jc w:val="center"/>
            </w:pPr>
            <w:r>
              <w:t>ON</w:t>
            </w:r>
          </w:p>
        </w:tc>
        <w:tc>
          <w:tcPr>
            <w:tcW w:w="1195" w:type="dxa"/>
          </w:tcPr>
          <w:p w:rsidR="00B7063E" w:rsidRDefault="00BC4E4D">
            <w:pPr>
              <w:pStyle w:val="TableParagraph"/>
              <w:spacing w:line="247" w:lineRule="exact"/>
              <w:ind w:left="381"/>
            </w:pPr>
            <w:r>
              <w:t>“Hot</w:t>
            </w:r>
          </w:p>
          <w:p w:rsidR="00B7063E" w:rsidRDefault="00BC4E4D">
            <w:pPr>
              <w:pStyle w:val="TableParagraph"/>
              <w:spacing w:before="1" w:line="238" w:lineRule="exact"/>
              <w:ind w:left="290"/>
            </w:pPr>
            <w:r>
              <w:t>Temp”</w:t>
            </w:r>
          </w:p>
        </w:tc>
      </w:tr>
      <w:tr w:rsidR="00B7063E">
        <w:trPr>
          <w:trHeight w:val="505"/>
        </w:trPr>
        <w:tc>
          <w:tcPr>
            <w:tcW w:w="540" w:type="dxa"/>
          </w:tcPr>
          <w:p w:rsidR="00B7063E" w:rsidRDefault="00BC4E4D">
            <w:pPr>
              <w:pStyle w:val="TableParagraph"/>
              <w:spacing w:line="247" w:lineRule="exact"/>
              <w:ind w:left="7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B7063E" w:rsidRDefault="00BC4E4D">
            <w:pPr>
              <w:pStyle w:val="TableParagraph"/>
              <w:spacing w:line="247" w:lineRule="exact"/>
              <w:ind w:left="88" w:right="76"/>
              <w:jc w:val="center"/>
            </w:pPr>
            <w:r>
              <w:t>39,0</w:t>
            </w:r>
          </w:p>
        </w:tc>
        <w:tc>
          <w:tcPr>
            <w:tcW w:w="658" w:type="dxa"/>
          </w:tcPr>
          <w:p w:rsidR="00B7063E" w:rsidRDefault="00BC4E4D">
            <w:pPr>
              <w:pStyle w:val="TableParagraph"/>
              <w:spacing w:line="247" w:lineRule="exact"/>
              <w:ind w:left="94" w:right="85"/>
              <w:jc w:val="center"/>
            </w:pPr>
            <w:r>
              <w:t>ON</w:t>
            </w:r>
          </w:p>
        </w:tc>
        <w:tc>
          <w:tcPr>
            <w:tcW w:w="840" w:type="dxa"/>
          </w:tcPr>
          <w:p w:rsidR="00B7063E" w:rsidRDefault="00BC4E4D">
            <w:pPr>
              <w:pStyle w:val="TableParagraph"/>
              <w:spacing w:line="247" w:lineRule="exact"/>
              <w:ind w:left="86" w:right="77"/>
              <w:jc w:val="center"/>
            </w:pPr>
            <w:r>
              <w:t>ON</w:t>
            </w:r>
          </w:p>
        </w:tc>
        <w:tc>
          <w:tcPr>
            <w:tcW w:w="1195" w:type="dxa"/>
          </w:tcPr>
          <w:p w:rsidR="00B7063E" w:rsidRDefault="00BC4E4D">
            <w:pPr>
              <w:pStyle w:val="TableParagraph"/>
              <w:spacing w:line="247" w:lineRule="exact"/>
              <w:ind w:left="381"/>
            </w:pPr>
            <w:r>
              <w:t>“Hot</w:t>
            </w:r>
          </w:p>
          <w:p w:rsidR="00B7063E" w:rsidRDefault="00BC4E4D">
            <w:pPr>
              <w:pStyle w:val="TableParagraph"/>
              <w:spacing w:before="1" w:line="238" w:lineRule="exact"/>
              <w:ind w:left="290"/>
            </w:pPr>
            <w:r>
              <w:t>Temp”</w:t>
            </w:r>
          </w:p>
        </w:tc>
      </w:tr>
    </w:tbl>
    <w:p w:rsidR="00B7063E" w:rsidRDefault="00B7063E">
      <w:pPr>
        <w:pStyle w:val="BodyText"/>
        <w:spacing w:before="5"/>
        <w:rPr>
          <w:sz w:val="19"/>
        </w:rPr>
      </w:pPr>
    </w:p>
    <w:p w:rsidR="00B7063E" w:rsidRDefault="00BC4E4D">
      <w:pPr>
        <w:pStyle w:val="BodyText"/>
        <w:ind w:left="131" w:right="183" w:firstLine="360"/>
        <w:jc w:val="both"/>
      </w:pPr>
      <w:r>
        <w:t>Berdasarkan</w:t>
      </w:r>
      <w:r>
        <w:rPr>
          <w:spacing w:val="-4"/>
        </w:rPr>
        <w:t xml:space="preserve"> </w:t>
      </w:r>
      <w:r>
        <w:t>Tabel</w:t>
      </w:r>
      <w:r>
        <w:rPr>
          <w:spacing w:val="-4"/>
        </w:rPr>
        <w:t xml:space="preserve"> </w:t>
      </w:r>
      <w:r>
        <w:t>diatas</w:t>
      </w:r>
      <w:r>
        <w:rPr>
          <w:spacing w:val="-3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diketahui</w:t>
      </w:r>
      <w:r>
        <w:rPr>
          <w:spacing w:val="-3"/>
        </w:rPr>
        <w:t xml:space="preserve"> </w:t>
      </w:r>
      <w:r>
        <w:t>bahwa</w:t>
      </w:r>
      <w:r>
        <w:rPr>
          <w:spacing w:val="-2"/>
        </w:rPr>
        <w:t xml:space="preserve"> </w:t>
      </w:r>
      <w:r>
        <w:t>sistem</w:t>
      </w:r>
      <w:r>
        <w:rPr>
          <w:spacing w:val="-4"/>
        </w:rPr>
        <w:t xml:space="preserve"> </w:t>
      </w:r>
      <w:proofErr w:type="gramStart"/>
      <w:r>
        <w:t>akan</w:t>
      </w:r>
      <w:proofErr w:type="gramEnd"/>
      <w:r>
        <w:rPr>
          <w:spacing w:val="-3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perintah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buzzer</w:t>
      </w:r>
      <w:r>
        <w:rPr>
          <w:spacing w:val="-3"/>
        </w:rPr>
        <w:t xml:space="preserve"> </w:t>
      </w:r>
      <w:r>
        <w:t>ketika</w:t>
      </w:r>
      <w:r>
        <w:rPr>
          <w:spacing w:val="-48"/>
        </w:rPr>
        <w:t xml:space="preserve"> </w:t>
      </w:r>
      <w:r>
        <w:t>mendeteksi</w:t>
      </w:r>
      <w:r>
        <w:rPr>
          <w:spacing w:val="-2"/>
        </w:rPr>
        <w:t xml:space="preserve"> </w:t>
      </w:r>
      <w:r>
        <w:t>suhu</w:t>
      </w:r>
      <w:r>
        <w:rPr>
          <w:spacing w:val="-1"/>
        </w:rPr>
        <w:t xml:space="preserve"> </w:t>
      </w:r>
      <w:r>
        <w:t>badan</w:t>
      </w:r>
      <w:r>
        <w:rPr>
          <w:spacing w:val="-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38°C</w:t>
      </w:r>
      <w:r>
        <w:rPr>
          <w:spacing w:val="-2"/>
        </w:rPr>
        <w:t xml:space="preserve"> </w:t>
      </w:r>
      <w:r>
        <w:t>serta display</w:t>
      </w:r>
      <w:r>
        <w:rPr>
          <w:spacing w:val="-4"/>
        </w:rPr>
        <w:t xml:space="preserve"> </w:t>
      </w:r>
      <w:r>
        <w:t>tertulis</w:t>
      </w:r>
      <w:r>
        <w:rPr>
          <w:spacing w:val="1"/>
        </w:rPr>
        <w:t xml:space="preserve"> </w:t>
      </w:r>
      <w:r>
        <w:t>“</w:t>
      </w:r>
      <w:r>
        <w:rPr>
          <w:i/>
        </w:rPr>
        <w:t>Hot</w:t>
      </w:r>
      <w:r>
        <w:rPr>
          <w:i/>
          <w:spacing w:val="-2"/>
        </w:rPr>
        <w:t xml:space="preserve"> </w:t>
      </w:r>
      <w:r>
        <w:rPr>
          <w:i/>
        </w:rPr>
        <w:t>Temp</w:t>
      </w:r>
      <w:r>
        <w:t>”.</w:t>
      </w:r>
    </w:p>
    <w:p w:rsidR="00B7063E" w:rsidRDefault="00B7063E">
      <w:pPr>
        <w:pStyle w:val="BodyText"/>
        <w:spacing w:before="5"/>
        <w:rPr>
          <w:sz w:val="25"/>
        </w:rPr>
      </w:pPr>
    </w:p>
    <w:p w:rsidR="00B7063E" w:rsidRDefault="00BC4E4D">
      <w:pPr>
        <w:pStyle w:val="ListParagraph"/>
        <w:numPr>
          <w:ilvl w:val="0"/>
          <w:numId w:val="5"/>
        </w:numPr>
        <w:tabs>
          <w:tab w:val="left" w:pos="4289"/>
        </w:tabs>
        <w:ind w:left="4289" w:hanging="281"/>
        <w:jc w:val="left"/>
        <w:rPr>
          <w:b/>
          <w:sz w:val="19"/>
        </w:rPr>
      </w:pPr>
      <w:r>
        <w:rPr>
          <w:b/>
          <w:sz w:val="24"/>
        </w:rPr>
        <w:t>K</w:t>
      </w:r>
      <w:r>
        <w:rPr>
          <w:b/>
          <w:sz w:val="19"/>
        </w:rPr>
        <w:t>ESIMPULAN</w:t>
      </w:r>
    </w:p>
    <w:p w:rsidR="00B7063E" w:rsidRDefault="00BC4E4D">
      <w:pPr>
        <w:pStyle w:val="BodyText"/>
        <w:spacing w:before="140"/>
        <w:ind w:left="131" w:right="174" w:firstLine="288"/>
        <w:jc w:val="both"/>
      </w:pPr>
      <w:r>
        <w:t>Setelah disetting dan kalibrasi sensor, dapat diketahui bahwa tingkat keakuratan pembacaan sensor MLX90614</w:t>
      </w:r>
      <w:r>
        <w:rPr>
          <w:spacing w:val="1"/>
        </w:rPr>
        <w:t xml:space="preserve"> </w:t>
      </w:r>
      <w:r>
        <w:t>terdapat</w:t>
      </w:r>
      <w:r>
        <w:rPr>
          <w:spacing w:val="-8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jarak</w:t>
      </w:r>
      <w:r>
        <w:rPr>
          <w:spacing w:val="-5"/>
        </w:rPr>
        <w:t xml:space="preserve"> </w:t>
      </w:r>
      <w:r>
        <w:t>ukur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meter.</w:t>
      </w:r>
      <w:r>
        <w:rPr>
          <w:spacing w:val="-5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pembacaan</w:t>
      </w:r>
      <w:r>
        <w:rPr>
          <w:spacing w:val="-6"/>
        </w:rPr>
        <w:t xml:space="preserve"> </w:t>
      </w:r>
      <w:r>
        <w:t>suhu</w:t>
      </w:r>
      <w:r>
        <w:rPr>
          <w:spacing w:val="-7"/>
        </w:rPr>
        <w:t xml:space="preserve"> </w:t>
      </w:r>
      <w:r>
        <w:t>ditampilkan</w:t>
      </w:r>
      <w:r>
        <w:rPr>
          <w:spacing w:val="-7"/>
        </w:rPr>
        <w:t xml:space="preserve"> </w:t>
      </w:r>
      <w:r>
        <w:t>secara</w:t>
      </w:r>
      <w:r>
        <w:rPr>
          <w:spacing w:val="-4"/>
        </w:rPr>
        <w:t xml:space="preserve"> </w:t>
      </w:r>
      <w:r>
        <w:t>realtime</w:t>
      </w:r>
      <w:r>
        <w:rPr>
          <w:spacing w:val="-3"/>
        </w:rPr>
        <w:t xml:space="preserve"> </w:t>
      </w:r>
      <w:r>
        <w:t>melalui</w:t>
      </w:r>
      <w:r>
        <w:rPr>
          <w:spacing w:val="-6"/>
        </w:rPr>
        <w:t xml:space="preserve"> </w:t>
      </w:r>
      <w:r>
        <w:t>OLED</w:t>
      </w:r>
      <w:r>
        <w:rPr>
          <w:spacing w:val="-5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ssd1306.</w:t>
      </w:r>
      <w:r>
        <w:rPr>
          <w:spacing w:val="-48"/>
        </w:rPr>
        <w:t xml:space="preserve"> </w:t>
      </w:r>
      <w:r>
        <w:t>Helm ini dapat digunakan sebagai thermometer nirsentuh atau non-contact dengan menerapkan jarak aman dengan</w:t>
      </w:r>
      <w:r>
        <w:rPr>
          <w:spacing w:val="1"/>
        </w:rPr>
        <w:t xml:space="preserve"> </w:t>
      </w:r>
      <w:r>
        <w:t xml:space="preserve">target ukur. Jika pembacaan suhu target melebihi 38°C, maka sistem </w:t>
      </w:r>
      <w:proofErr w:type="gramStart"/>
      <w:r>
        <w:t>akan</w:t>
      </w:r>
      <w:proofErr w:type="gramEnd"/>
      <w:r>
        <w:t xml:space="preserve"> memberi perintah high ke buzzer dan led</w:t>
      </w:r>
      <w:r>
        <w:rPr>
          <w:spacing w:val="1"/>
        </w:rPr>
        <w:t xml:space="preserve"> </w:t>
      </w:r>
      <w:r>
        <w:t>indikator</w:t>
      </w:r>
      <w:r>
        <w:rPr>
          <w:spacing w:val="-1"/>
        </w:rPr>
        <w:t xml:space="preserve"> </w:t>
      </w:r>
      <w:r>
        <w:t>biru</w:t>
      </w:r>
      <w:r>
        <w:rPr>
          <w:spacing w:val="-1"/>
        </w:rPr>
        <w:t xml:space="preserve"> </w:t>
      </w:r>
      <w:r>
        <w:t>serta display</w:t>
      </w:r>
      <w:r>
        <w:rPr>
          <w:spacing w:val="-1"/>
        </w:rPr>
        <w:t xml:space="preserve"> </w:t>
      </w:r>
      <w:r>
        <w:t>tertulis</w:t>
      </w:r>
      <w:r>
        <w:rPr>
          <w:spacing w:val="-1"/>
        </w:rPr>
        <w:t xml:space="preserve"> </w:t>
      </w:r>
      <w:r>
        <w:t>“</w:t>
      </w:r>
      <w:r>
        <w:rPr>
          <w:i/>
        </w:rPr>
        <w:t>Hot</w:t>
      </w:r>
      <w:r>
        <w:rPr>
          <w:i/>
          <w:spacing w:val="-1"/>
        </w:rPr>
        <w:t xml:space="preserve"> </w:t>
      </w:r>
      <w:r>
        <w:rPr>
          <w:i/>
        </w:rPr>
        <w:t>Temp</w:t>
      </w:r>
      <w:r>
        <w:t>”.</w:t>
      </w:r>
    </w:p>
    <w:p w:rsidR="00B7063E" w:rsidRDefault="00B7063E">
      <w:pPr>
        <w:pStyle w:val="BodyText"/>
        <w:spacing w:before="4"/>
        <w:rPr>
          <w:sz w:val="25"/>
        </w:rPr>
      </w:pPr>
    </w:p>
    <w:p w:rsidR="00B7063E" w:rsidRDefault="00BC4E4D">
      <w:pPr>
        <w:ind w:left="1043" w:right="1084"/>
        <w:jc w:val="center"/>
        <w:rPr>
          <w:b/>
          <w:sz w:val="19"/>
        </w:rPr>
      </w:pPr>
      <w:r>
        <w:rPr>
          <w:b/>
          <w:sz w:val="24"/>
        </w:rPr>
        <w:t>R</w:t>
      </w:r>
      <w:r>
        <w:rPr>
          <w:b/>
          <w:sz w:val="19"/>
        </w:rPr>
        <w:t>EFERENSI</w:t>
      </w:r>
    </w:p>
    <w:p w:rsidR="00B7063E" w:rsidRDefault="00BC4E4D">
      <w:pPr>
        <w:pStyle w:val="ListParagraph"/>
        <w:numPr>
          <w:ilvl w:val="0"/>
          <w:numId w:val="1"/>
        </w:numPr>
        <w:tabs>
          <w:tab w:val="left" w:pos="564"/>
        </w:tabs>
        <w:spacing w:before="141"/>
        <w:ind w:right="177"/>
        <w:jc w:val="both"/>
        <w:rPr>
          <w:sz w:val="20"/>
        </w:rPr>
      </w:pPr>
      <w:r>
        <w:rPr>
          <w:sz w:val="20"/>
        </w:rPr>
        <w:t>Yuliana, “Corona virus diseases (Covid -19); Sebuah tinjauan literatur,” Wellness Heal. Mag., vol. 2, no. 1, pp.</w:t>
      </w:r>
      <w:r>
        <w:rPr>
          <w:spacing w:val="-47"/>
          <w:sz w:val="20"/>
        </w:rPr>
        <w:t xml:space="preserve"> </w:t>
      </w:r>
      <w:r>
        <w:rPr>
          <w:sz w:val="20"/>
        </w:rPr>
        <w:t>187–192,</w:t>
      </w:r>
      <w:r>
        <w:rPr>
          <w:spacing w:val="-4"/>
          <w:sz w:val="20"/>
        </w:rPr>
        <w:t xml:space="preserve"> </w:t>
      </w:r>
      <w:r>
        <w:rPr>
          <w:sz w:val="20"/>
        </w:rPr>
        <w:t>2020,</w:t>
      </w:r>
      <w:r>
        <w:rPr>
          <w:spacing w:val="-3"/>
          <w:sz w:val="20"/>
        </w:rPr>
        <w:t xml:space="preserve"> </w:t>
      </w:r>
      <w:r>
        <w:rPr>
          <w:sz w:val="20"/>
        </w:rPr>
        <w:t>[Online].Available:https://wellness.journalpress.id/wellness/article/view/v1i218wh.</w:t>
      </w:r>
    </w:p>
    <w:p w:rsidR="00B7063E" w:rsidRDefault="00BC4E4D">
      <w:pPr>
        <w:pStyle w:val="ListParagraph"/>
        <w:numPr>
          <w:ilvl w:val="0"/>
          <w:numId w:val="1"/>
        </w:numPr>
        <w:tabs>
          <w:tab w:val="left" w:pos="564"/>
        </w:tabs>
        <w:ind w:right="169"/>
        <w:jc w:val="both"/>
        <w:rPr>
          <w:sz w:val="20"/>
        </w:rPr>
      </w:pPr>
      <w:r>
        <w:rPr>
          <w:sz w:val="20"/>
        </w:rPr>
        <w:t>M. A. Indah Sulistiyowati, Favian Al Hanif, Muhammad Nasar, Muhammad Priyono Tri Sulistyanto, “jurnal</w:t>
      </w:r>
      <w:r>
        <w:rPr>
          <w:spacing w:val="1"/>
          <w:sz w:val="20"/>
        </w:rPr>
        <w:t xml:space="preserve"> </w:t>
      </w:r>
      <w:r>
        <w:rPr>
          <w:sz w:val="20"/>
        </w:rPr>
        <w:t>aasec 2020,” Optim. Short Messag. Media Arduino Bluetooth-Based Blank Spot Areas, vol. 1, no. 1, pp. 1–6,</w:t>
      </w:r>
      <w:r>
        <w:rPr>
          <w:spacing w:val="1"/>
          <w:sz w:val="20"/>
        </w:rPr>
        <w:t xml:space="preserve"> </w:t>
      </w:r>
      <w:r>
        <w:rPr>
          <w:sz w:val="20"/>
        </w:rPr>
        <w:t>2020.</w:t>
      </w:r>
    </w:p>
    <w:p w:rsidR="00B7063E" w:rsidRDefault="00BC4E4D">
      <w:pPr>
        <w:pStyle w:val="ListParagraph"/>
        <w:numPr>
          <w:ilvl w:val="0"/>
          <w:numId w:val="1"/>
        </w:numPr>
        <w:tabs>
          <w:tab w:val="left" w:pos="564"/>
        </w:tabs>
        <w:ind w:right="177"/>
        <w:jc w:val="both"/>
        <w:rPr>
          <w:sz w:val="20"/>
        </w:rPr>
      </w:pPr>
      <w:r>
        <w:rPr>
          <w:sz w:val="20"/>
        </w:rPr>
        <w:t>M.</w:t>
      </w:r>
      <w:r>
        <w:rPr>
          <w:spacing w:val="-6"/>
          <w:sz w:val="20"/>
        </w:rPr>
        <w:t xml:space="preserve"> </w:t>
      </w:r>
      <w:r>
        <w:rPr>
          <w:sz w:val="20"/>
        </w:rPr>
        <w:t>Safitri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G.</w:t>
      </w:r>
      <w:r>
        <w:rPr>
          <w:spacing w:val="-5"/>
          <w:sz w:val="20"/>
        </w:rPr>
        <w:t xml:space="preserve"> </w:t>
      </w:r>
      <w:r>
        <w:rPr>
          <w:sz w:val="20"/>
        </w:rPr>
        <w:t>A.</w:t>
      </w:r>
      <w:r>
        <w:rPr>
          <w:spacing w:val="-6"/>
          <w:sz w:val="20"/>
        </w:rPr>
        <w:t xml:space="preserve"> </w:t>
      </w:r>
      <w:r>
        <w:rPr>
          <w:sz w:val="20"/>
        </w:rPr>
        <w:t>Dinata,</w:t>
      </w:r>
      <w:r>
        <w:rPr>
          <w:spacing w:val="-5"/>
          <w:sz w:val="20"/>
        </w:rPr>
        <w:t xml:space="preserve"> </w:t>
      </w:r>
      <w:r>
        <w:rPr>
          <w:sz w:val="20"/>
        </w:rPr>
        <w:t>“Non-Contact</w:t>
      </w:r>
      <w:r>
        <w:rPr>
          <w:spacing w:val="-6"/>
          <w:sz w:val="20"/>
        </w:rPr>
        <w:t xml:space="preserve"> </w:t>
      </w:r>
      <w:r>
        <w:rPr>
          <w:sz w:val="20"/>
        </w:rPr>
        <w:t>Thermometer</w:t>
      </w:r>
      <w:r>
        <w:rPr>
          <w:spacing w:val="-5"/>
          <w:sz w:val="20"/>
        </w:rPr>
        <w:t xml:space="preserve"> </w:t>
      </w:r>
      <w:r>
        <w:rPr>
          <w:sz w:val="20"/>
        </w:rPr>
        <w:t>Berbasis</w:t>
      </w:r>
      <w:r>
        <w:rPr>
          <w:spacing w:val="-8"/>
          <w:sz w:val="20"/>
        </w:rPr>
        <w:t xml:space="preserve"> </w:t>
      </w:r>
      <w:r>
        <w:rPr>
          <w:sz w:val="20"/>
        </w:rPr>
        <w:t>Infra</w:t>
      </w:r>
      <w:r>
        <w:rPr>
          <w:spacing w:val="-6"/>
          <w:sz w:val="20"/>
        </w:rPr>
        <w:t xml:space="preserve"> </w:t>
      </w:r>
      <w:r>
        <w:rPr>
          <w:sz w:val="20"/>
        </w:rPr>
        <w:t>Merah,”</w:t>
      </w:r>
      <w:r>
        <w:rPr>
          <w:spacing w:val="-6"/>
          <w:sz w:val="20"/>
        </w:rPr>
        <w:t xml:space="preserve"> </w:t>
      </w:r>
      <w:r>
        <w:rPr>
          <w:sz w:val="20"/>
        </w:rPr>
        <w:t>Simetris</w:t>
      </w:r>
      <w:r>
        <w:rPr>
          <w:spacing w:val="-6"/>
          <w:sz w:val="20"/>
        </w:rPr>
        <w:t xml:space="preserve"> </w:t>
      </w:r>
      <w:r>
        <w:rPr>
          <w:sz w:val="20"/>
        </w:rPr>
        <w:t>J.</w:t>
      </w:r>
      <w:r>
        <w:rPr>
          <w:spacing w:val="-8"/>
          <w:sz w:val="20"/>
        </w:rPr>
        <w:t xml:space="preserve"> </w:t>
      </w:r>
      <w:r>
        <w:rPr>
          <w:sz w:val="20"/>
        </w:rPr>
        <w:t>Tek.</w:t>
      </w:r>
      <w:r>
        <w:rPr>
          <w:spacing w:val="-5"/>
          <w:sz w:val="20"/>
        </w:rPr>
        <w:t xml:space="preserve"> </w:t>
      </w:r>
      <w:r>
        <w:rPr>
          <w:sz w:val="20"/>
        </w:rPr>
        <w:t>Mesin,</w:t>
      </w:r>
      <w:r>
        <w:rPr>
          <w:spacing w:val="-6"/>
          <w:sz w:val="20"/>
        </w:rPr>
        <w:t xml:space="preserve"> </w:t>
      </w:r>
      <w:r>
        <w:rPr>
          <w:sz w:val="20"/>
        </w:rPr>
        <w:t>Elektro</w:t>
      </w:r>
      <w:r>
        <w:rPr>
          <w:spacing w:val="-48"/>
          <w:sz w:val="20"/>
        </w:rPr>
        <w:t xml:space="preserve"> </w:t>
      </w:r>
      <w:r>
        <w:rPr>
          <w:sz w:val="20"/>
        </w:rPr>
        <w:t>dan</w:t>
      </w:r>
      <w:r>
        <w:rPr>
          <w:spacing w:val="-2"/>
          <w:sz w:val="20"/>
        </w:rPr>
        <w:t xml:space="preserve"> </w:t>
      </w:r>
      <w:r>
        <w:rPr>
          <w:sz w:val="20"/>
        </w:rPr>
        <w:t>Ilmu Komput.,</w:t>
      </w:r>
      <w:r>
        <w:rPr>
          <w:spacing w:val="1"/>
          <w:sz w:val="20"/>
        </w:rPr>
        <w:t xml:space="preserve"> </w:t>
      </w:r>
      <w:r>
        <w:rPr>
          <w:sz w:val="20"/>
        </w:rPr>
        <w:t>vol.</w:t>
      </w:r>
      <w:r>
        <w:rPr>
          <w:spacing w:val="-1"/>
          <w:sz w:val="20"/>
        </w:rPr>
        <w:t xml:space="preserve"> </w:t>
      </w:r>
      <w:r>
        <w:rPr>
          <w:sz w:val="20"/>
        </w:rPr>
        <w:t>10, no. 1, pp.</w:t>
      </w:r>
      <w:r>
        <w:rPr>
          <w:spacing w:val="-1"/>
          <w:sz w:val="20"/>
        </w:rPr>
        <w:t xml:space="preserve"> </w:t>
      </w:r>
      <w:r>
        <w:rPr>
          <w:sz w:val="20"/>
        </w:rPr>
        <w:t>21–26, 2019,</w:t>
      </w:r>
      <w:r>
        <w:rPr>
          <w:spacing w:val="-2"/>
          <w:sz w:val="20"/>
        </w:rPr>
        <w:t xml:space="preserve"> </w:t>
      </w:r>
      <w:r>
        <w:rPr>
          <w:sz w:val="20"/>
        </w:rPr>
        <w:t>doi:</w:t>
      </w:r>
      <w:r>
        <w:rPr>
          <w:spacing w:val="-2"/>
          <w:sz w:val="20"/>
        </w:rPr>
        <w:t xml:space="preserve"> </w:t>
      </w:r>
      <w:r>
        <w:rPr>
          <w:sz w:val="20"/>
        </w:rPr>
        <w:t>10.24176/simet.v10i1.2647.</w:t>
      </w:r>
    </w:p>
    <w:p w:rsidR="00B7063E" w:rsidRDefault="00BC4E4D">
      <w:pPr>
        <w:pStyle w:val="ListParagraph"/>
        <w:numPr>
          <w:ilvl w:val="0"/>
          <w:numId w:val="1"/>
        </w:numPr>
        <w:tabs>
          <w:tab w:val="left" w:pos="564"/>
        </w:tabs>
        <w:ind w:right="169"/>
        <w:jc w:val="both"/>
        <w:rPr>
          <w:sz w:val="20"/>
        </w:rPr>
      </w:pPr>
      <w:r>
        <w:rPr>
          <w:sz w:val="20"/>
        </w:rPr>
        <w:t>Y. A. Kurnia Utama, “Perbandingan Kualitas Antar Sensor Suhu dengan Menggunakan Arduino Pro Mini,” e-</w:t>
      </w:r>
      <w:r>
        <w:rPr>
          <w:spacing w:val="1"/>
          <w:sz w:val="20"/>
        </w:rPr>
        <w:t xml:space="preserve"> </w:t>
      </w:r>
      <w:r>
        <w:rPr>
          <w:sz w:val="20"/>
        </w:rPr>
        <w:t>NARODROID,</w:t>
      </w:r>
      <w:r>
        <w:rPr>
          <w:spacing w:val="-1"/>
          <w:sz w:val="20"/>
        </w:rPr>
        <w:t xml:space="preserve"> </w:t>
      </w:r>
      <w:r>
        <w:rPr>
          <w:sz w:val="20"/>
        </w:rPr>
        <w:t>vol. 2, no. 2,</w:t>
      </w:r>
      <w:r>
        <w:rPr>
          <w:spacing w:val="-1"/>
          <w:sz w:val="20"/>
        </w:rPr>
        <w:t xml:space="preserve"> </w:t>
      </w:r>
      <w:r>
        <w:rPr>
          <w:sz w:val="20"/>
        </w:rPr>
        <w:t>2016,</w:t>
      </w:r>
      <w:r>
        <w:rPr>
          <w:spacing w:val="-2"/>
          <w:sz w:val="20"/>
        </w:rPr>
        <w:t xml:space="preserve"> </w:t>
      </w:r>
      <w:r>
        <w:rPr>
          <w:sz w:val="20"/>
        </w:rPr>
        <w:t>doi:</w:t>
      </w:r>
      <w:r>
        <w:rPr>
          <w:spacing w:val="-1"/>
          <w:sz w:val="20"/>
        </w:rPr>
        <w:t xml:space="preserve"> </w:t>
      </w:r>
      <w:r>
        <w:rPr>
          <w:sz w:val="20"/>
        </w:rPr>
        <w:t>10.31090/narodroid.v2i2.210.</w:t>
      </w:r>
    </w:p>
    <w:p w:rsidR="00B7063E" w:rsidRDefault="00BC4E4D">
      <w:pPr>
        <w:pStyle w:val="ListParagraph"/>
        <w:numPr>
          <w:ilvl w:val="0"/>
          <w:numId w:val="1"/>
        </w:numPr>
        <w:tabs>
          <w:tab w:val="left" w:pos="564"/>
        </w:tabs>
        <w:ind w:right="185"/>
        <w:jc w:val="both"/>
        <w:rPr>
          <w:sz w:val="20"/>
        </w:rPr>
      </w:pPr>
      <w:r>
        <w:rPr>
          <w:sz w:val="20"/>
        </w:rPr>
        <w:t>R. S. Veronika Simbar and A. Syahrin, “Prototype Sistem Monitoring Temperatur Menggunakan Arduino Uno</w:t>
      </w:r>
      <w:r>
        <w:rPr>
          <w:spacing w:val="-47"/>
          <w:sz w:val="20"/>
        </w:rPr>
        <w:t xml:space="preserve"> </w:t>
      </w:r>
      <w:r>
        <w:rPr>
          <w:sz w:val="20"/>
        </w:rPr>
        <w:t>R3</w:t>
      </w:r>
      <w:r>
        <w:rPr>
          <w:spacing w:val="-1"/>
          <w:sz w:val="20"/>
        </w:rPr>
        <w:t xml:space="preserve"> </w:t>
      </w:r>
      <w:r>
        <w:rPr>
          <w:sz w:val="20"/>
        </w:rPr>
        <w:t>Dengan</w:t>
      </w:r>
      <w:r>
        <w:rPr>
          <w:spacing w:val="-2"/>
          <w:sz w:val="20"/>
        </w:rPr>
        <w:t xml:space="preserve"> </w:t>
      </w:r>
      <w:r>
        <w:rPr>
          <w:sz w:val="20"/>
        </w:rPr>
        <w:t>Komunikasi</w:t>
      </w:r>
      <w:r>
        <w:rPr>
          <w:spacing w:val="-3"/>
          <w:sz w:val="20"/>
        </w:rPr>
        <w:t xml:space="preserve"> </w:t>
      </w:r>
      <w:r>
        <w:rPr>
          <w:sz w:val="20"/>
        </w:rPr>
        <w:t>Wireless,”</w:t>
      </w:r>
      <w:r>
        <w:rPr>
          <w:spacing w:val="-1"/>
          <w:sz w:val="20"/>
        </w:rPr>
        <w:t xml:space="preserve"> </w:t>
      </w:r>
      <w:r>
        <w:rPr>
          <w:sz w:val="20"/>
        </w:rPr>
        <w:t>J.</w:t>
      </w:r>
      <w:r>
        <w:rPr>
          <w:spacing w:val="-1"/>
          <w:sz w:val="20"/>
        </w:rPr>
        <w:t xml:space="preserve"> </w:t>
      </w:r>
      <w:r>
        <w:rPr>
          <w:sz w:val="20"/>
        </w:rPr>
        <w:t>Tek.</w:t>
      </w:r>
      <w:r>
        <w:rPr>
          <w:spacing w:val="-2"/>
          <w:sz w:val="20"/>
        </w:rPr>
        <w:t xml:space="preserve"> </w:t>
      </w:r>
      <w:r>
        <w:rPr>
          <w:sz w:val="20"/>
        </w:rPr>
        <w:t>Mesin,</w:t>
      </w:r>
      <w:r>
        <w:rPr>
          <w:spacing w:val="-1"/>
          <w:sz w:val="20"/>
        </w:rPr>
        <w:t xml:space="preserve"> </w:t>
      </w:r>
      <w:r>
        <w:rPr>
          <w:sz w:val="20"/>
        </w:rPr>
        <w:t>vol.</w:t>
      </w:r>
      <w:r>
        <w:rPr>
          <w:spacing w:val="-1"/>
          <w:sz w:val="20"/>
        </w:rPr>
        <w:t xml:space="preserve"> </w:t>
      </w:r>
      <w:r>
        <w:rPr>
          <w:sz w:val="20"/>
        </w:rPr>
        <w:t>5,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1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z w:val="20"/>
        </w:rPr>
        <w:t>48,</w:t>
      </w:r>
      <w:r>
        <w:rPr>
          <w:spacing w:val="-3"/>
          <w:sz w:val="20"/>
        </w:rPr>
        <w:t xml:space="preserve"> </w:t>
      </w:r>
      <w:r>
        <w:rPr>
          <w:sz w:val="20"/>
        </w:rPr>
        <w:t>2017,</w:t>
      </w:r>
      <w:r>
        <w:rPr>
          <w:spacing w:val="-1"/>
          <w:sz w:val="20"/>
        </w:rPr>
        <w:t xml:space="preserve"> </w:t>
      </w:r>
      <w:r>
        <w:rPr>
          <w:sz w:val="20"/>
        </w:rPr>
        <w:t>doi:</w:t>
      </w:r>
      <w:r>
        <w:rPr>
          <w:spacing w:val="-3"/>
          <w:sz w:val="20"/>
        </w:rPr>
        <w:t xml:space="preserve"> </w:t>
      </w:r>
      <w:r>
        <w:rPr>
          <w:sz w:val="20"/>
        </w:rPr>
        <w:t>10.22441/jtm.v5i4.1225.</w:t>
      </w:r>
    </w:p>
    <w:p w:rsidR="00B7063E" w:rsidRDefault="00BC4E4D">
      <w:pPr>
        <w:pStyle w:val="ListParagraph"/>
        <w:numPr>
          <w:ilvl w:val="0"/>
          <w:numId w:val="1"/>
        </w:numPr>
        <w:tabs>
          <w:tab w:val="left" w:pos="564"/>
        </w:tabs>
        <w:ind w:hanging="433"/>
        <w:jc w:val="both"/>
        <w:rPr>
          <w:sz w:val="20"/>
        </w:rPr>
      </w:pP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Windanata,</w:t>
      </w:r>
      <w:r>
        <w:rPr>
          <w:spacing w:val="-3"/>
          <w:sz w:val="20"/>
        </w:rPr>
        <w:t xml:space="preserve"> </w:t>
      </w:r>
      <w:r>
        <w:rPr>
          <w:sz w:val="20"/>
        </w:rPr>
        <w:t>“Notifikasi</w:t>
      </w:r>
      <w:r>
        <w:rPr>
          <w:spacing w:val="-3"/>
          <w:sz w:val="20"/>
        </w:rPr>
        <w:t xml:space="preserve"> </w:t>
      </w:r>
      <w:r>
        <w:rPr>
          <w:sz w:val="20"/>
        </w:rPr>
        <w:t>smartphone</w:t>
      </w:r>
      <w:r>
        <w:rPr>
          <w:spacing w:val="-1"/>
          <w:sz w:val="20"/>
        </w:rPr>
        <w:t xml:space="preserve"> </w:t>
      </w:r>
      <w:r>
        <w:rPr>
          <w:sz w:val="20"/>
        </w:rPr>
        <w:t>melalui</w:t>
      </w:r>
      <w:r>
        <w:rPr>
          <w:spacing w:val="-1"/>
          <w:sz w:val="20"/>
        </w:rPr>
        <w:t xml:space="preserve"> </w:t>
      </w:r>
      <w:r>
        <w:rPr>
          <w:sz w:val="20"/>
        </w:rPr>
        <w:t>smartwatch,”</w:t>
      </w:r>
      <w:r>
        <w:rPr>
          <w:spacing w:val="-3"/>
          <w:sz w:val="20"/>
        </w:rPr>
        <w:t xml:space="preserve"> </w:t>
      </w:r>
      <w:r>
        <w:rPr>
          <w:sz w:val="20"/>
        </w:rPr>
        <w:t>pp.</w:t>
      </w:r>
      <w:r>
        <w:rPr>
          <w:spacing w:val="-3"/>
          <w:sz w:val="20"/>
        </w:rPr>
        <w:t xml:space="preserve"> </w:t>
      </w:r>
      <w:r>
        <w:rPr>
          <w:sz w:val="20"/>
        </w:rPr>
        <w:t>1–10.</w:t>
      </w:r>
    </w:p>
    <w:p w:rsidR="00B7063E" w:rsidRDefault="00BC4E4D">
      <w:pPr>
        <w:pStyle w:val="ListParagraph"/>
        <w:numPr>
          <w:ilvl w:val="0"/>
          <w:numId w:val="1"/>
        </w:numPr>
        <w:tabs>
          <w:tab w:val="left" w:pos="564"/>
        </w:tabs>
        <w:spacing w:before="1"/>
        <w:ind w:right="181"/>
        <w:jc w:val="both"/>
        <w:rPr>
          <w:sz w:val="20"/>
        </w:rPr>
      </w:pPr>
      <w:r>
        <w:rPr>
          <w:sz w:val="20"/>
        </w:rPr>
        <w:t>T.</w:t>
      </w:r>
      <w:r>
        <w:rPr>
          <w:spacing w:val="1"/>
          <w:sz w:val="20"/>
        </w:rPr>
        <w:t xml:space="preserve"> </w:t>
      </w:r>
      <w:r>
        <w:rPr>
          <w:sz w:val="20"/>
        </w:rPr>
        <w:t>Suwandi,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Pengajar,</w:t>
      </w:r>
      <w:r>
        <w:rPr>
          <w:spacing w:val="1"/>
          <w:sz w:val="20"/>
        </w:rPr>
        <w:t xml:space="preserve"> </w:t>
      </w:r>
      <w:r>
        <w:rPr>
          <w:sz w:val="20"/>
        </w:rPr>
        <w:t>B. Periodonti,</w:t>
      </w:r>
      <w:r>
        <w:rPr>
          <w:spacing w:val="1"/>
          <w:sz w:val="20"/>
        </w:rPr>
        <w:t xml:space="preserve"> </w:t>
      </w:r>
      <w:r>
        <w:rPr>
          <w:sz w:val="20"/>
        </w:rPr>
        <w:t>F.</w:t>
      </w:r>
      <w:r>
        <w:rPr>
          <w:spacing w:val="1"/>
          <w:sz w:val="20"/>
        </w:rPr>
        <w:t xml:space="preserve"> </w:t>
      </w:r>
      <w:r>
        <w:rPr>
          <w:sz w:val="20"/>
        </w:rPr>
        <w:t>Kedokteran,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G.</w:t>
      </w:r>
      <w:r>
        <w:rPr>
          <w:spacing w:val="1"/>
          <w:sz w:val="20"/>
        </w:rPr>
        <w:t xml:space="preserve"> </w:t>
      </w:r>
      <w:r>
        <w:rPr>
          <w:sz w:val="20"/>
        </w:rPr>
        <w:t>Universitas,</w:t>
      </w:r>
      <w:r>
        <w:rPr>
          <w:spacing w:val="1"/>
          <w:sz w:val="20"/>
        </w:rPr>
        <w:t xml:space="preserve"> </w:t>
      </w:r>
      <w:r>
        <w:rPr>
          <w:sz w:val="20"/>
        </w:rPr>
        <w:t>“Diode</w:t>
      </w:r>
      <w:r>
        <w:rPr>
          <w:spacing w:val="1"/>
          <w:sz w:val="20"/>
        </w:rPr>
        <w:t xml:space="preserve"> </w:t>
      </w:r>
      <w:r>
        <w:rPr>
          <w:sz w:val="20"/>
        </w:rPr>
        <w:t>laser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periodontal</w:t>
      </w:r>
      <w:r>
        <w:rPr>
          <w:spacing w:val="1"/>
          <w:sz w:val="20"/>
        </w:rPr>
        <w:t xml:space="preserve"> </w:t>
      </w:r>
      <w:r>
        <w:rPr>
          <w:sz w:val="20"/>
        </w:rPr>
        <w:t>treatment,”</w:t>
      </w:r>
      <w:r>
        <w:rPr>
          <w:spacing w:val="-1"/>
          <w:sz w:val="20"/>
        </w:rPr>
        <w:t xml:space="preserve"> </w:t>
      </w:r>
      <w:r>
        <w:rPr>
          <w:sz w:val="20"/>
        </w:rPr>
        <w:t>vol. 1, no. 2, pp. 46–51,</w:t>
      </w:r>
      <w:r>
        <w:rPr>
          <w:spacing w:val="-2"/>
          <w:sz w:val="20"/>
        </w:rPr>
        <w:t xml:space="preserve"> </w:t>
      </w:r>
      <w:r>
        <w:rPr>
          <w:sz w:val="20"/>
        </w:rPr>
        <w:t>2019.</w:t>
      </w:r>
    </w:p>
    <w:p w:rsidR="00B7063E" w:rsidRDefault="00BC4E4D">
      <w:pPr>
        <w:pStyle w:val="ListParagraph"/>
        <w:numPr>
          <w:ilvl w:val="0"/>
          <w:numId w:val="1"/>
        </w:numPr>
        <w:tabs>
          <w:tab w:val="left" w:pos="564"/>
        </w:tabs>
        <w:ind w:right="182"/>
        <w:jc w:val="both"/>
        <w:rPr>
          <w:sz w:val="20"/>
        </w:rPr>
      </w:pPr>
      <w:r>
        <w:rPr>
          <w:sz w:val="20"/>
        </w:rPr>
        <w:t>E. P. Saptorini, P. Studi, L. Pesawat, F. Teknik, U. N. Bandung, and E. Detector, “PEMBUATAN SIMULASI</w:t>
      </w:r>
      <w:r>
        <w:rPr>
          <w:spacing w:val="1"/>
          <w:sz w:val="20"/>
        </w:rPr>
        <w:t xml:space="preserve"> </w:t>
      </w:r>
      <w:r>
        <w:rPr>
          <w:sz w:val="20"/>
        </w:rPr>
        <w:t>PENDETEKSI</w:t>
      </w:r>
      <w:r>
        <w:rPr>
          <w:spacing w:val="-1"/>
          <w:sz w:val="20"/>
        </w:rPr>
        <w:t xml:space="preserve"> </w:t>
      </w:r>
      <w:r>
        <w:rPr>
          <w:sz w:val="20"/>
        </w:rPr>
        <w:t>GETARAN,” vol. 8, no.</w:t>
      </w:r>
      <w:r>
        <w:rPr>
          <w:spacing w:val="-1"/>
          <w:sz w:val="20"/>
        </w:rPr>
        <w:t xml:space="preserve"> </w:t>
      </w:r>
      <w:r>
        <w:rPr>
          <w:sz w:val="20"/>
        </w:rPr>
        <w:t>3, pp. 51–61, 2020.</w:t>
      </w:r>
    </w:p>
    <w:p w:rsidR="00B7063E" w:rsidRDefault="00BC4E4D">
      <w:pPr>
        <w:pStyle w:val="ListParagraph"/>
        <w:numPr>
          <w:ilvl w:val="0"/>
          <w:numId w:val="1"/>
        </w:numPr>
        <w:tabs>
          <w:tab w:val="left" w:pos="564"/>
        </w:tabs>
        <w:ind w:right="182"/>
        <w:jc w:val="both"/>
        <w:rPr>
          <w:sz w:val="20"/>
        </w:rPr>
      </w:pPr>
      <w:r>
        <w:rPr>
          <w:sz w:val="20"/>
        </w:rPr>
        <w:t>M. A. Sakti, SKRIPSI RANCANG BANGUN HELM PENDETEKSI LOKASI KECELAKAAN BERBASIS</w:t>
      </w:r>
      <w:r>
        <w:rPr>
          <w:spacing w:val="1"/>
          <w:sz w:val="20"/>
        </w:rPr>
        <w:t xml:space="preserve"> </w:t>
      </w:r>
      <w:r>
        <w:rPr>
          <w:sz w:val="20"/>
        </w:rPr>
        <w:t>IOT.</w:t>
      </w:r>
      <w:r>
        <w:rPr>
          <w:spacing w:val="-2"/>
          <w:sz w:val="20"/>
        </w:rPr>
        <w:t xml:space="preserve"> </w:t>
      </w:r>
      <w:r>
        <w:rPr>
          <w:sz w:val="20"/>
        </w:rPr>
        <w:t>2020.</w:t>
      </w:r>
    </w:p>
    <w:sectPr w:rsidR="00B7063E" w:rsidSect="004A2D34">
      <w:headerReference w:type="default" r:id="rId29"/>
      <w:footerReference w:type="default" r:id="rId30"/>
      <w:pgSz w:w="11910" w:h="16840"/>
      <w:pgMar w:top="968" w:right="960" w:bottom="280" w:left="1280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EE" w:rsidRDefault="00BC4E4D">
      <w:r>
        <w:separator/>
      </w:r>
    </w:p>
  </w:endnote>
  <w:endnote w:type="continuationSeparator" w:id="0">
    <w:p w:rsidR="00DF70EE" w:rsidRDefault="00BC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3E" w:rsidRDefault="000814C0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32.55pt;margin-top:741.4pt;width:144.1pt;height:13.05pt;z-index:-16095232;mso-position-horizontal-relative:page;mso-position-vertical-relative:page" filled="f" stroked="f">
          <v:textbox style="mso-next-textbox:#_x0000_s2060" inset="0,0,0,0">
            <w:txbxContent>
              <w:p w:rsidR="00B7063E" w:rsidRDefault="00BC4E4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Gambar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3. </w:t>
                </w:r>
                <w:r>
                  <w:rPr>
                    <w:i/>
                    <w:sz w:val="20"/>
                  </w:rPr>
                  <w:t>Oled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i/>
                    <w:sz w:val="20"/>
                  </w:rPr>
                  <w:t>Display</w:t>
                </w:r>
                <w:r>
                  <w:rPr>
                    <w:i/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SSD-1306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3E" w:rsidRDefault="00B7063E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3E" w:rsidRDefault="000814C0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39.55pt;margin-top:741.55pt;width:129.95pt;height:13.05pt;z-index:-16091648;mso-position-horizontal-relative:page;mso-position-vertical-relative:page" filled="f" stroked="f">
          <v:textbox style="mso-next-textbox:#_x0000_s2055" inset="0,0,0,0">
            <w:txbxContent>
              <w:p w:rsidR="00B7063E" w:rsidRDefault="00BC4E4D">
                <w:pPr>
                  <w:pStyle w:val="BodyText"/>
                  <w:spacing w:before="10"/>
                  <w:ind w:left="20"/>
                </w:pPr>
                <w:r>
                  <w:t>Gambar</w:t>
                </w:r>
                <w:r>
                  <w:rPr>
                    <w:spacing w:val="-2"/>
                  </w:rPr>
                  <w:t xml:space="preserve"> </w:t>
                </w:r>
                <w:r>
                  <w:t>9. Diagram</w:t>
                </w:r>
                <w:r>
                  <w:rPr>
                    <w:spacing w:val="-4"/>
                  </w:rPr>
                  <w:t xml:space="preserve"> </w:t>
                </w:r>
                <w:r>
                  <w:t>Alir</w:t>
                </w:r>
                <w:r>
                  <w:rPr>
                    <w:spacing w:val="-2"/>
                  </w:rPr>
                  <w:t xml:space="preserve"> </w:t>
                </w:r>
                <w:r>
                  <w:t>Sistem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3E" w:rsidRDefault="00B7063E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3E" w:rsidRDefault="00B7063E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63E" w:rsidRDefault="00B7063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EE" w:rsidRDefault="00BC4E4D">
      <w:r>
        <w:separator/>
      </w:r>
    </w:p>
  </w:footnote>
  <w:footnote w:type="continuationSeparator" w:id="0">
    <w:p w:rsidR="00DF70EE" w:rsidRDefault="00BC4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D34" w:rsidRPr="003971D1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 w:rsidRPr="003971D1">
      <w:rPr>
        <w:rFonts w:ascii="Cambria" w:hAnsi="Cambria"/>
        <w:sz w:val="22"/>
        <w:szCs w:val="22"/>
      </w:rPr>
      <w:t>Procedia of Engineering and Life Science</w:t>
    </w:r>
    <w:r>
      <w:rPr>
        <w:rFonts w:ascii="Cambria" w:hAnsi="Cambria"/>
        <w:sz w:val="22"/>
        <w:szCs w:val="22"/>
      </w:rPr>
      <w:t xml:space="preserve">  Vol. 1. No. 1 March 2021</w:t>
    </w:r>
  </w:p>
  <w:p w:rsidR="004A2D34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Seminar Nasional &amp; Call Paper Fakultas Sains dan Teknologi (SENASAINS 1</w:t>
    </w:r>
    <w:r w:rsidRPr="006B547E">
      <w:rPr>
        <w:rFonts w:ascii="Cambria" w:hAnsi="Cambria"/>
        <w:sz w:val="22"/>
        <w:szCs w:val="22"/>
        <w:vertAlign w:val="superscript"/>
      </w:rPr>
      <w:t>st</w:t>
    </w:r>
    <w:r>
      <w:rPr>
        <w:rFonts w:ascii="Cambria" w:hAnsi="Cambria"/>
        <w:sz w:val="22"/>
        <w:szCs w:val="22"/>
      </w:rPr>
      <w:t xml:space="preserve">) </w:t>
    </w:r>
  </w:p>
  <w:p w:rsidR="004A2D34" w:rsidRPr="003971D1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 w:rsidRPr="003971D1">
      <w:rPr>
        <w:rFonts w:ascii="Cambria" w:hAnsi="Cambria"/>
        <w:sz w:val="22"/>
        <w:szCs w:val="22"/>
      </w:rPr>
      <w:t>Universitas Muhammadiyah Sidoarjo</w:t>
    </w:r>
  </w:p>
  <w:p w:rsidR="00B7063E" w:rsidRDefault="00B7063E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D34" w:rsidRPr="003971D1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 w:rsidRPr="003971D1">
      <w:rPr>
        <w:rFonts w:ascii="Cambria" w:hAnsi="Cambria"/>
        <w:sz w:val="22"/>
        <w:szCs w:val="22"/>
      </w:rPr>
      <w:t>Procedia of Engineering and Life Science</w:t>
    </w:r>
    <w:r>
      <w:rPr>
        <w:rFonts w:ascii="Cambria" w:hAnsi="Cambria"/>
        <w:sz w:val="22"/>
        <w:szCs w:val="22"/>
      </w:rPr>
      <w:t xml:space="preserve">  Vol. 1. No. 1 March 2021</w:t>
    </w:r>
  </w:p>
  <w:p w:rsidR="004A2D34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Seminar Nasional &amp; Call Paper Fakultas Sains dan Teknologi (SENASAINS 1</w:t>
    </w:r>
    <w:r w:rsidRPr="006B547E">
      <w:rPr>
        <w:rFonts w:ascii="Cambria" w:hAnsi="Cambria"/>
        <w:sz w:val="22"/>
        <w:szCs w:val="22"/>
        <w:vertAlign w:val="superscript"/>
      </w:rPr>
      <w:t>st</w:t>
    </w:r>
    <w:r>
      <w:rPr>
        <w:rFonts w:ascii="Cambria" w:hAnsi="Cambria"/>
        <w:sz w:val="22"/>
        <w:szCs w:val="22"/>
      </w:rPr>
      <w:t xml:space="preserve">) </w:t>
    </w:r>
  </w:p>
  <w:p w:rsidR="004A2D34" w:rsidRPr="003971D1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 w:rsidRPr="003971D1">
      <w:rPr>
        <w:rFonts w:ascii="Cambria" w:hAnsi="Cambria"/>
        <w:sz w:val="22"/>
        <w:szCs w:val="22"/>
      </w:rPr>
      <w:t>Universitas Muhammadiyah Sidoarjo</w:t>
    </w:r>
  </w:p>
  <w:p w:rsidR="00B7063E" w:rsidRPr="004A2D34" w:rsidRDefault="00B7063E" w:rsidP="004A2D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D34" w:rsidRPr="003971D1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 w:rsidRPr="003971D1">
      <w:rPr>
        <w:rFonts w:ascii="Cambria" w:hAnsi="Cambria"/>
        <w:sz w:val="22"/>
        <w:szCs w:val="22"/>
      </w:rPr>
      <w:t>Procedia of Engineering and Life Science</w:t>
    </w:r>
    <w:r>
      <w:rPr>
        <w:rFonts w:ascii="Cambria" w:hAnsi="Cambria"/>
        <w:sz w:val="22"/>
        <w:szCs w:val="22"/>
      </w:rPr>
      <w:t xml:space="preserve">  Vol. 1. No. 1 March 2021</w:t>
    </w:r>
  </w:p>
  <w:p w:rsidR="004A2D34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Seminar Nasional &amp; Call Paper Fakultas Sains dan Teknologi (SENASAINS 1</w:t>
    </w:r>
    <w:r w:rsidRPr="006B547E">
      <w:rPr>
        <w:rFonts w:ascii="Cambria" w:hAnsi="Cambria"/>
        <w:sz w:val="22"/>
        <w:szCs w:val="22"/>
        <w:vertAlign w:val="superscript"/>
      </w:rPr>
      <w:t>st</w:t>
    </w:r>
    <w:r>
      <w:rPr>
        <w:rFonts w:ascii="Cambria" w:hAnsi="Cambria"/>
        <w:sz w:val="22"/>
        <w:szCs w:val="22"/>
      </w:rPr>
      <w:t xml:space="preserve">) </w:t>
    </w:r>
  </w:p>
  <w:p w:rsidR="004A2D34" w:rsidRPr="003971D1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 w:rsidRPr="003971D1">
      <w:rPr>
        <w:rFonts w:ascii="Cambria" w:hAnsi="Cambria"/>
        <w:sz w:val="22"/>
        <w:szCs w:val="22"/>
      </w:rPr>
      <w:t>Universitas Muhammadiyah Sidoarjo</w:t>
    </w:r>
  </w:p>
  <w:p w:rsidR="00B7063E" w:rsidRDefault="00B7063E">
    <w:pPr>
      <w:pStyle w:val="BodyText"/>
      <w:spacing w:line="14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D34" w:rsidRPr="003971D1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 w:rsidRPr="003971D1">
      <w:rPr>
        <w:rFonts w:ascii="Cambria" w:hAnsi="Cambria"/>
        <w:sz w:val="22"/>
        <w:szCs w:val="22"/>
      </w:rPr>
      <w:t>Procedia of Engineering and Life Science</w:t>
    </w:r>
    <w:r>
      <w:rPr>
        <w:rFonts w:ascii="Cambria" w:hAnsi="Cambria"/>
        <w:sz w:val="22"/>
        <w:szCs w:val="22"/>
      </w:rPr>
      <w:t xml:space="preserve">  Vol. 1. No. 1 March 2021</w:t>
    </w:r>
  </w:p>
  <w:p w:rsidR="004A2D34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Seminar Nasional &amp; Call Paper Fakultas Sains dan Teknologi (SENASAINS 1</w:t>
    </w:r>
    <w:r w:rsidRPr="006B547E">
      <w:rPr>
        <w:rFonts w:ascii="Cambria" w:hAnsi="Cambria"/>
        <w:sz w:val="22"/>
        <w:szCs w:val="22"/>
        <w:vertAlign w:val="superscript"/>
      </w:rPr>
      <w:t>st</w:t>
    </w:r>
    <w:r>
      <w:rPr>
        <w:rFonts w:ascii="Cambria" w:hAnsi="Cambria"/>
        <w:sz w:val="22"/>
        <w:szCs w:val="22"/>
      </w:rPr>
      <w:t xml:space="preserve">) </w:t>
    </w:r>
  </w:p>
  <w:p w:rsidR="004A2D34" w:rsidRPr="003971D1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 w:rsidRPr="003971D1">
      <w:rPr>
        <w:rFonts w:ascii="Cambria" w:hAnsi="Cambria"/>
        <w:sz w:val="22"/>
        <w:szCs w:val="22"/>
      </w:rPr>
      <w:t>Universitas Muhammadiyah Sidoarjo</w:t>
    </w:r>
  </w:p>
  <w:p w:rsidR="00B7063E" w:rsidRDefault="00B7063E">
    <w:pPr>
      <w:pStyle w:val="BodyText"/>
      <w:spacing w:line="14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D34" w:rsidRPr="003971D1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 w:rsidRPr="003971D1">
      <w:rPr>
        <w:rFonts w:ascii="Cambria" w:hAnsi="Cambria"/>
        <w:sz w:val="22"/>
        <w:szCs w:val="22"/>
      </w:rPr>
      <w:t>Procedia of Engineering and Life Science</w:t>
    </w:r>
    <w:r>
      <w:rPr>
        <w:rFonts w:ascii="Cambria" w:hAnsi="Cambria"/>
        <w:sz w:val="22"/>
        <w:szCs w:val="22"/>
      </w:rPr>
      <w:t xml:space="preserve">  Vol. 1. No. 1 March 2021</w:t>
    </w:r>
  </w:p>
  <w:p w:rsidR="004A2D34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Seminar Nasional &amp; Call Paper Fakultas Sains dan Teknologi (SENASAINS 1</w:t>
    </w:r>
    <w:r w:rsidRPr="006B547E">
      <w:rPr>
        <w:rFonts w:ascii="Cambria" w:hAnsi="Cambria"/>
        <w:sz w:val="22"/>
        <w:szCs w:val="22"/>
        <w:vertAlign w:val="superscript"/>
      </w:rPr>
      <w:t>st</w:t>
    </w:r>
    <w:r>
      <w:rPr>
        <w:rFonts w:ascii="Cambria" w:hAnsi="Cambria"/>
        <w:sz w:val="22"/>
        <w:szCs w:val="22"/>
      </w:rPr>
      <w:t xml:space="preserve">) </w:t>
    </w:r>
  </w:p>
  <w:p w:rsidR="004A2D34" w:rsidRPr="003971D1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 w:rsidRPr="003971D1">
      <w:rPr>
        <w:rFonts w:ascii="Cambria" w:hAnsi="Cambria"/>
        <w:sz w:val="22"/>
        <w:szCs w:val="22"/>
      </w:rPr>
      <w:t>Universitas Muhammadiyah Sidoarjo</w:t>
    </w:r>
  </w:p>
  <w:p w:rsidR="00B7063E" w:rsidRDefault="00B7063E">
    <w:pPr>
      <w:pStyle w:val="BodyText"/>
      <w:spacing w:line="14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D34" w:rsidRPr="003971D1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 w:rsidRPr="003971D1">
      <w:rPr>
        <w:rFonts w:ascii="Cambria" w:hAnsi="Cambria"/>
        <w:sz w:val="22"/>
        <w:szCs w:val="22"/>
      </w:rPr>
      <w:t>Procedia of Engineering and Life Science</w:t>
    </w:r>
    <w:r>
      <w:rPr>
        <w:rFonts w:ascii="Cambria" w:hAnsi="Cambria"/>
        <w:sz w:val="22"/>
        <w:szCs w:val="22"/>
      </w:rPr>
      <w:t xml:space="preserve">  Vol. 1. No. 1 March 2021</w:t>
    </w:r>
  </w:p>
  <w:p w:rsidR="004A2D34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>
      <w:rPr>
        <w:rFonts w:ascii="Cambria" w:hAnsi="Cambria"/>
        <w:sz w:val="22"/>
        <w:szCs w:val="22"/>
      </w:rPr>
      <w:t>Seminar Nasional &amp; Call Paper Fakultas Sains dan Teknologi (SENASAINS 1</w:t>
    </w:r>
    <w:r w:rsidRPr="006B547E">
      <w:rPr>
        <w:rFonts w:ascii="Cambria" w:hAnsi="Cambria"/>
        <w:sz w:val="22"/>
        <w:szCs w:val="22"/>
        <w:vertAlign w:val="superscript"/>
      </w:rPr>
      <w:t>st</w:t>
    </w:r>
    <w:r>
      <w:rPr>
        <w:rFonts w:ascii="Cambria" w:hAnsi="Cambria"/>
        <w:sz w:val="22"/>
        <w:szCs w:val="22"/>
      </w:rPr>
      <w:t xml:space="preserve">) </w:t>
    </w:r>
  </w:p>
  <w:p w:rsidR="004A2D34" w:rsidRPr="003971D1" w:rsidRDefault="004A2D34" w:rsidP="004A2D34">
    <w:pPr>
      <w:pStyle w:val="Header"/>
      <w:ind w:firstLine="0"/>
      <w:rPr>
        <w:rFonts w:ascii="Cambria" w:hAnsi="Cambria"/>
        <w:sz w:val="22"/>
        <w:szCs w:val="22"/>
      </w:rPr>
    </w:pPr>
    <w:r w:rsidRPr="003971D1">
      <w:rPr>
        <w:rFonts w:ascii="Cambria" w:hAnsi="Cambria"/>
        <w:sz w:val="22"/>
        <w:szCs w:val="22"/>
      </w:rPr>
      <w:t>Universitas Muhammadiyah Sidoarjo</w:t>
    </w:r>
  </w:p>
  <w:p w:rsidR="00B7063E" w:rsidRDefault="00B7063E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0150E"/>
    <w:multiLevelType w:val="hybridMultilevel"/>
    <w:tmpl w:val="C92E939C"/>
    <w:lvl w:ilvl="0" w:tplc="3EA22592">
      <w:start w:val="1"/>
      <w:numFmt w:val="upperLetter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9B02229E">
      <w:numFmt w:val="bullet"/>
      <w:lvlText w:val="•"/>
      <w:lvlJc w:val="left"/>
      <w:pPr>
        <w:ind w:left="990" w:hanging="360"/>
      </w:pPr>
      <w:rPr>
        <w:rFonts w:hint="default"/>
        <w:lang w:val="en-US" w:eastAsia="en-US" w:bidi="ar-SA"/>
      </w:rPr>
    </w:lvl>
    <w:lvl w:ilvl="2" w:tplc="81E8286C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3" w:tplc="41B429BE">
      <w:numFmt w:val="bullet"/>
      <w:lvlText w:val="•"/>
      <w:lvlJc w:val="left"/>
      <w:pPr>
        <w:ind w:left="1292" w:hanging="360"/>
      </w:pPr>
      <w:rPr>
        <w:rFonts w:hint="default"/>
        <w:lang w:val="en-US" w:eastAsia="en-US" w:bidi="ar-SA"/>
      </w:rPr>
    </w:lvl>
    <w:lvl w:ilvl="4" w:tplc="B040306C"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5" w:tplc="272046A6"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  <w:lvl w:ilvl="6" w:tplc="CE066D5A"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7" w:tplc="92065A5A"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8" w:tplc="CBF061F4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</w:abstractNum>
  <w:abstractNum w:abstractNumId="1">
    <w:nsid w:val="23FB04FE"/>
    <w:multiLevelType w:val="hybridMultilevel"/>
    <w:tmpl w:val="80C68EA2"/>
    <w:lvl w:ilvl="0" w:tplc="4598491C">
      <w:start w:val="1"/>
      <w:numFmt w:val="upperLetter"/>
      <w:lvlText w:val="%1."/>
      <w:lvlJc w:val="left"/>
      <w:pPr>
        <w:ind w:left="851" w:hanging="43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3B0A4AFE">
      <w:numFmt w:val="bullet"/>
      <w:lvlText w:val="•"/>
      <w:lvlJc w:val="left"/>
      <w:pPr>
        <w:ind w:left="1740" w:hanging="437"/>
      </w:pPr>
      <w:rPr>
        <w:rFonts w:hint="default"/>
        <w:lang w:val="en-US" w:eastAsia="en-US" w:bidi="ar-SA"/>
      </w:rPr>
    </w:lvl>
    <w:lvl w:ilvl="2" w:tplc="54164D78">
      <w:numFmt w:val="bullet"/>
      <w:lvlText w:val="•"/>
      <w:lvlJc w:val="left"/>
      <w:pPr>
        <w:ind w:left="2621" w:hanging="437"/>
      </w:pPr>
      <w:rPr>
        <w:rFonts w:hint="default"/>
        <w:lang w:val="en-US" w:eastAsia="en-US" w:bidi="ar-SA"/>
      </w:rPr>
    </w:lvl>
    <w:lvl w:ilvl="3" w:tplc="85DCD4DA">
      <w:numFmt w:val="bullet"/>
      <w:lvlText w:val="•"/>
      <w:lvlJc w:val="left"/>
      <w:pPr>
        <w:ind w:left="3501" w:hanging="437"/>
      </w:pPr>
      <w:rPr>
        <w:rFonts w:hint="default"/>
        <w:lang w:val="en-US" w:eastAsia="en-US" w:bidi="ar-SA"/>
      </w:rPr>
    </w:lvl>
    <w:lvl w:ilvl="4" w:tplc="2BB4E13E">
      <w:numFmt w:val="bullet"/>
      <w:lvlText w:val="•"/>
      <w:lvlJc w:val="left"/>
      <w:pPr>
        <w:ind w:left="4382" w:hanging="437"/>
      </w:pPr>
      <w:rPr>
        <w:rFonts w:hint="default"/>
        <w:lang w:val="en-US" w:eastAsia="en-US" w:bidi="ar-SA"/>
      </w:rPr>
    </w:lvl>
    <w:lvl w:ilvl="5" w:tplc="958EEB18">
      <w:numFmt w:val="bullet"/>
      <w:lvlText w:val="•"/>
      <w:lvlJc w:val="left"/>
      <w:pPr>
        <w:ind w:left="5263" w:hanging="437"/>
      </w:pPr>
      <w:rPr>
        <w:rFonts w:hint="default"/>
        <w:lang w:val="en-US" w:eastAsia="en-US" w:bidi="ar-SA"/>
      </w:rPr>
    </w:lvl>
    <w:lvl w:ilvl="6" w:tplc="893E84B0">
      <w:numFmt w:val="bullet"/>
      <w:lvlText w:val="•"/>
      <w:lvlJc w:val="left"/>
      <w:pPr>
        <w:ind w:left="6143" w:hanging="437"/>
      </w:pPr>
      <w:rPr>
        <w:rFonts w:hint="default"/>
        <w:lang w:val="en-US" w:eastAsia="en-US" w:bidi="ar-SA"/>
      </w:rPr>
    </w:lvl>
    <w:lvl w:ilvl="7" w:tplc="C178A582">
      <w:numFmt w:val="bullet"/>
      <w:lvlText w:val="•"/>
      <w:lvlJc w:val="left"/>
      <w:pPr>
        <w:ind w:left="7024" w:hanging="437"/>
      </w:pPr>
      <w:rPr>
        <w:rFonts w:hint="default"/>
        <w:lang w:val="en-US" w:eastAsia="en-US" w:bidi="ar-SA"/>
      </w:rPr>
    </w:lvl>
    <w:lvl w:ilvl="8" w:tplc="09C07C68">
      <w:numFmt w:val="bullet"/>
      <w:lvlText w:val="•"/>
      <w:lvlJc w:val="left"/>
      <w:pPr>
        <w:ind w:left="7905" w:hanging="437"/>
      </w:pPr>
      <w:rPr>
        <w:rFonts w:hint="default"/>
        <w:lang w:val="en-US" w:eastAsia="en-US" w:bidi="ar-SA"/>
      </w:rPr>
    </w:lvl>
  </w:abstractNum>
  <w:abstractNum w:abstractNumId="2">
    <w:nsid w:val="28421726"/>
    <w:multiLevelType w:val="hybridMultilevel"/>
    <w:tmpl w:val="95405720"/>
    <w:lvl w:ilvl="0" w:tplc="0032CB6E">
      <w:start w:val="1"/>
      <w:numFmt w:val="upperRoman"/>
      <w:lvlText w:val="%1."/>
      <w:lvlJc w:val="left"/>
      <w:pPr>
        <w:ind w:left="4159" w:hanging="2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EB5E0DDC">
      <w:numFmt w:val="bullet"/>
      <w:lvlText w:val="•"/>
      <w:lvlJc w:val="left"/>
      <w:pPr>
        <w:ind w:left="4710" w:hanging="202"/>
      </w:pPr>
      <w:rPr>
        <w:rFonts w:hint="default"/>
        <w:lang w:val="en-US" w:eastAsia="en-US" w:bidi="ar-SA"/>
      </w:rPr>
    </w:lvl>
    <w:lvl w:ilvl="2" w:tplc="164A9A88">
      <w:numFmt w:val="bullet"/>
      <w:lvlText w:val="•"/>
      <w:lvlJc w:val="left"/>
      <w:pPr>
        <w:ind w:left="5261" w:hanging="202"/>
      </w:pPr>
      <w:rPr>
        <w:rFonts w:hint="default"/>
        <w:lang w:val="en-US" w:eastAsia="en-US" w:bidi="ar-SA"/>
      </w:rPr>
    </w:lvl>
    <w:lvl w:ilvl="3" w:tplc="DA2ED9DE">
      <w:numFmt w:val="bullet"/>
      <w:lvlText w:val="•"/>
      <w:lvlJc w:val="left"/>
      <w:pPr>
        <w:ind w:left="5811" w:hanging="202"/>
      </w:pPr>
      <w:rPr>
        <w:rFonts w:hint="default"/>
        <w:lang w:val="en-US" w:eastAsia="en-US" w:bidi="ar-SA"/>
      </w:rPr>
    </w:lvl>
    <w:lvl w:ilvl="4" w:tplc="A13AA246">
      <w:numFmt w:val="bullet"/>
      <w:lvlText w:val="•"/>
      <w:lvlJc w:val="left"/>
      <w:pPr>
        <w:ind w:left="6362" w:hanging="202"/>
      </w:pPr>
      <w:rPr>
        <w:rFonts w:hint="default"/>
        <w:lang w:val="en-US" w:eastAsia="en-US" w:bidi="ar-SA"/>
      </w:rPr>
    </w:lvl>
    <w:lvl w:ilvl="5" w:tplc="CBBCA9B2">
      <w:numFmt w:val="bullet"/>
      <w:lvlText w:val="•"/>
      <w:lvlJc w:val="left"/>
      <w:pPr>
        <w:ind w:left="6913" w:hanging="202"/>
      </w:pPr>
      <w:rPr>
        <w:rFonts w:hint="default"/>
        <w:lang w:val="en-US" w:eastAsia="en-US" w:bidi="ar-SA"/>
      </w:rPr>
    </w:lvl>
    <w:lvl w:ilvl="6" w:tplc="AB44CBA0">
      <w:numFmt w:val="bullet"/>
      <w:lvlText w:val="•"/>
      <w:lvlJc w:val="left"/>
      <w:pPr>
        <w:ind w:left="7463" w:hanging="202"/>
      </w:pPr>
      <w:rPr>
        <w:rFonts w:hint="default"/>
        <w:lang w:val="en-US" w:eastAsia="en-US" w:bidi="ar-SA"/>
      </w:rPr>
    </w:lvl>
    <w:lvl w:ilvl="7" w:tplc="6D1ADF96">
      <w:numFmt w:val="bullet"/>
      <w:lvlText w:val="•"/>
      <w:lvlJc w:val="left"/>
      <w:pPr>
        <w:ind w:left="8014" w:hanging="202"/>
      </w:pPr>
      <w:rPr>
        <w:rFonts w:hint="default"/>
        <w:lang w:val="en-US" w:eastAsia="en-US" w:bidi="ar-SA"/>
      </w:rPr>
    </w:lvl>
    <w:lvl w:ilvl="8" w:tplc="02DAA0CC">
      <w:numFmt w:val="bullet"/>
      <w:lvlText w:val="•"/>
      <w:lvlJc w:val="left"/>
      <w:pPr>
        <w:ind w:left="8565" w:hanging="202"/>
      </w:pPr>
      <w:rPr>
        <w:rFonts w:hint="default"/>
        <w:lang w:val="en-US" w:eastAsia="en-US" w:bidi="ar-SA"/>
      </w:rPr>
    </w:lvl>
  </w:abstractNum>
  <w:abstractNum w:abstractNumId="3">
    <w:nsid w:val="39E53B78"/>
    <w:multiLevelType w:val="hybridMultilevel"/>
    <w:tmpl w:val="79DC5FDA"/>
    <w:lvl w:ilvl="0" w:tplc="A6187F40">
      <w:start w:val="1"/>
      <w:numFmt w:val="upperLetter"/>
      <w:lvlText w:val="%1."/>
      <w:lvlJc w:val="left"/>
      <w:pPr>
        <w:ind w:left="851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5EE611E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 w:tplc="1B2EF680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3F005652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 w:tplc="FE280240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 w:tplc="B92EAB10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 w:tplc="00E0076C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 w:tplc="046277A2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 w:tplc="146E2630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</w:abstractNum>
  <w:abstractNum w:abstractNumId="4">
    <w:nsid w:val="4C744981"/>
    <w:multiLevelType w:val="hybridMultilevel"/>
    <w:tmpl w:val="2776227A"/>
    <w:lvl w:ilvl="0" w:tplc="2A76613A">
      <w:start w:val="1"/>
      <w:numFmt w:val="decimal"/>
      <w:lvlText w:val="[%1]"/>
      <w:lvlJc w:val="left"/>
      <w:pPr>
        <w:ind w:left="563" w:hanging="432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5428D82E">
      <w:numFmt w:val="bullet"/>
      <w:lvlText w:val="•"/>
      <w:lvlJc w:val="left"/>
      <w:pPr>
        <w:ind w:left="1470" w:hanging="432"/>
      </w:pPr>
      <w:rPr>
        <w:rFonts w:hint="default"/>
        <w:lang w:val="en-US" w:eastAsia="en-US" w:bidi="ar-SA"/>
      </w:rPr>
    </w:lvl>
    <w:lvl w:ilvl="2" w:tplc="0CC8BE88">
      <w:numFmt w:val="bullet"/>
      <w:lvlText w:val="•"/>
      <w:lvlJc w:val="left"/>
      <w:pPr>
        <w:ind w:left="2381" w:hanging="432"/>
      </w:pPr>
      <w:rPr>
        <w:rFonts w:hint="default"/>
        <w:lang w:val="en-US" w:eastAsia="en-US" w:bidi="ar-SA"/>
      </w:rPr>
    </w:lvl>
    <w:lvl w:ilvl="3" w:tplc="20A828D8">
      <w:numFmt w:val="bullet"/>
      <w:lvlText w:val="•"/>
      <w:lvlJc w:val="left"/>
      <w:pPr>
        <w:ind w:left="3291" w:hanging="432"/>
      </w:pPr>
      <w:rPr>
        <w:rFonts w:hint="default"/>
        <w:lang w:val="en-US" w:eastAsia="en-US" w:bidi="ar-SA"/>
      </w:rPr>
    </w:lvl>
    <w:lvl w:ilvl="4" w:tplc="716CC4C6">
      <w:numFmt w:val="bullet"/>
      <w:lvlText w:val="•"/>
      <w:lvlJc w:val="left"/>
      <w:pPr>
        <w:ind w:left="4202" w:hanging="432"/>
      </w:pPr>
      <w:rPr>
        <w:rFonts w:hint="default"/>
        <w:lang w:val="en-US" w:eastAsia="en-US" w:bidi="ar-SA"/>
      </w:rPr>
    </w:lvl>
    <w:lvl w:ilvl="5" w:tplc="6A48A9C4">
      <w:numFmt w:val="bullet"/>
      <w:lvlText w:val="•"/>
      <w:lvlJc w:val="left"/>
      <w:pPr>
        <w:ind w:left="5113" w:hanging="432"/>
      </w:pPr>
      <w:rPr>
        <w:rFonts w:hint="default"/>
        <w:lang w:val="en-US" w:eastAsia="en-US" w:bidi="ar-SA"/>
      </w:rPr>
    </w:lvl>
    <w:lvl w:ilvl="6" w:tplc="3134E2AA">
      <w:numFmt w:val="bullet"/>
      <w:lvlText w:val="•"/>
      <w:lvlJc w:val="left"/>
      <w:pPr>
        <w:ind w:left="6023" w:hanging="432"/>
      </w:pPr>
      <w:rPr>
        <w:rFonts w:hint="default"/>
        <w:lang w:val="en-US" w:eastAsia="en-US" w:bidi="ar-SA"/>
      </w:rPr>
    </w:lvl>
    <w:lvl w:ilvl="7" w:tplc="3960A3F0">
      <w:numFmt w:val="bullet"/>
      <w:lvlText w:val="•"/>
      <w:lvlJc w:val="left"/>
      <w:pPr>
        <w:ind w:left="6934" w:hanging="432"/>
      </w:pPr>
      <w:rPr>
        <w:rFonts w:hint="default"/>
        <w:lang w:val="en-US" w:eastAsia="en-US" w:bidi="ar-SA"/>
      </w:rPr>
    </w:lvl>
    <w:lvl w:ilvl="8" w:tplc="D354E5CC">
      <w:numFmt w:val="bullet"/>
      <w:lvlText w:val="•"/>
      <w:lvlJc w:val="left"/>
      <w:pPr>
        <w:ind w:left="7845" w:hanging="43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7063E"/>
    <w:rsid w:val="000814C0"/>
    <w:rsid w:val="004A2D34"/>
    <w:rsid w:val="00B7063E"/>
    <w:rsid w:val="00BC4E4D"/>
    <w:rsid w:val="00DF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docId w15:val="{0C225A43-A645-415D-8D75-2E5FAF5C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0"/>
      <w:ind w:left="20"/>
      <w:outlineLvl w:val="0"/>
    </w:pPr>
    <w:rPr>
      <w:rFonts w:ascii="Cambria" w:eastAsia="Cambria" w:hAnsi="Cambria" w:cs="Cambria"/>
    </w:rPr>
  </w:style>
  <w:style w:type="paragraph" w:styleId="Heading2">
    <w:name w:val="heading 2"/>
    <w:basedOn w:val="Normal"/>
    <w:uiPriority w:val="1"/>
    <w:qFormat/>
    <w:pPr>
      <w:spacing w:line="228" w:lineRule="exact"/>
      <w:ind w:left="839" w:hanging="36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4"/>
      <w:ind w:left="3830" w:right="598" w:hanging="327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6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2D34"/>
    <w:pPr>
      <w:widowControl/>
      <w:tabs>
        <w:tab w:val="center" w:pos="4680"/>
        <w:tab w:val="right" w:pos="9360"/>
      </w:tabs>
      <w:suppressAutoHyphens/>
      <w:autoSpaceDE/>
      <w:autoSpaceDN/>
      <w:ind w:firstLine="289"/>
      <w:jc w:val="both"/>
    </w:pPr>
    <w:rPr>
      <w:sz w:val="20"/>
      <w:szCs w:val="24"/>
      <w:lang w:val="id-ID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4A2D34"/>
    <w:rPr>
      <w:rFonts w:ascii="Times New Roman" w:eastAsia="Times New Roman" w:hAnsi="Times New Roman" w:cs="Times New Roman"/>
      <w:sz w:val="20"/>
      <w:szCs w:val="24"/>
      <w:lang w:val="id-ID" w:eastAsia="zh-CN"/>
    </w:rPr>
  </w:style>
  <w:style w:type="paragraph" w:styleId="Footer">
    <w:name w:val="footer"/>
    <w:basedOn w:val="Normal"/>
    <w:link w:val="FooterChar"/>
    <w:uiPriority w:val="99"/>
    <w:unhideWhenUsed/>
    <w:rsid w:val="004A2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D3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jafar7@gmail.com1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mailto:wjafar7@gmail.com1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header" Target="header3.xml"/><Relationship Id="rId28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dahsulistiyowati@umsida.ac.id2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header" Target="header5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2191</Words>
  <Characters>12493</Characters>
  <Application>Microsoft Office Word</Application>
  <DocSecurity>0</DocSecurity>
  <Lines>104</Lines>
  <Paragraphs>29</Paragraphs>
  <ScaleCrop>false</ScaleCrop>
  <Company/>
  <LinksUpToDate>false</LinksUpToDate>
  <CharactersWithSpaces>14655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Petunjuk Penulisan dan Kirim Artikel Jurnal Teknologi dan Sistem Komputer</dc:title>
  <dc:creator>Reviewer</dc:creator>
  <cp:lastModifiedBy>user</cp:lastModifiedBy>
  <cp:revision>4</cp:revision>
  <dcterms:created xsi:type="dcterms:W3CDTF">2021-03-22T07:24:00Z</dcterms:created>
  <dcterms:modified xsi:type="dcterms:W3CDTF">2021-03-22T08:43:00Z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2021-03-22T00:00:00Z</vt:filetime>
  </property>
</Properties>
</file>